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61217" w14:textId="77777777" w:rsidR="00E4532C" w:rsidRPr="001D2FDE" w:rsidRDefault="00E4532C" w:rsidP="00E4532C">
      <w:pPr>
        <w:rPr>
          <w:rFonts w:cstheme="minorHAnsi"/>
          <w:sz w:val="18"/>
          <w:szCs w:val="18"/>
        </w:rPr>
      </w:pPr>
    </w:p>
    <w:p w14:paraId="7F135521" w14:textId="1569DE86" w:rsidR="00E4532C" w:rsidRPr="001D2FDE" w:rsidRDefault="00E4532C" w:rsidP="00E4532C">
      <w:pPr>
        <w:rPr>
          <w:rFonts w:cstheme="minorHAnsi"/>
          <w:sz w:val="18"/>
          <w:szCs w:val="18"/>
        </w:rPr>
      </w:pPr>
      <w:r w:rsidRPr="001D2FDE">
        <w:rPr>
          <w:rFonts w:cstheme="minorHAnsi"/>
          <w:sz w:val="18"/>
          <w:szCs w:val="18"/>
        </w:rPr>
        <w:t xml:space="preserve">Dear </w:t>
      </w:r>
      <w:r w:rsidR="00416191" w:rsidRPr="001D2FDE">
        <w:rPr>
          <w:rFonts w:cstheme="minorHAnsi"/>
          <w:sz w:val="18"/>
          <w:szCs w:val="18"/>
        </w:rPr>
        <w:t>Homeowner</w:t>
      </w:r>
      <w:r w:rsidRPr="001D2FDE">
        <w:rPr>
          <w:rFonts w:cstheme="minorHAnsi"/>
          <w:sz w:val="18"/>
          <w:szCs w:val="18"/>
        </w:rPr>
        <w:t>,</w:t>
      </w:r>
    </w:p>
    <w:p w14:paraId="3CB738F8" w14:textId="30E78942" w:rsidR="00472A60" w:rsidRDefault="00E4532C" w:rsidP="00E4532C">
      <w:pPr>
        <w:shd w:val="clear" w:color="auto" w:fill="FFFFFF"/>
        <w:rPr>
          <w:rFonts w:cstheme="minorHAnsi"/>
          <w:b/>
          <w:sz w:val="18"/>
          <w:szCs w:val="18"/>
        </w:rPr>
      </w:pPr>
      <w:r w:rsidRPr="001D2FDE">
        <w:rPr>
          <w:rFonts w:cstheme="minorHAnsi"/>
          <w:sz w:val="18"/>
          <w:szCs w:val="18"/>
        </w:rPr>
        <w:t xml:space="preserve">We are pleased to introduce ourselves as the new financial manager for </w:t>
      </w:r>
      <w:r w:rsidR="00162787" w:rsidRPr="00162787">
        <w:rPr>
          <w:rFonts w:cstheme="minorHAnsi"/>
          <w:b/>
          <w:bCs/>
          <w:sz w:val="18"/>
          <w:szCs w:val="18"/>
        </w:rPr>
        <w:t>St. James Pointe HOA</w:t>
      </w:r>
      <w:r w:rsidRPr="001D2FDE">
        <w:rPr>
          <w:rFonts w:cstheme="minorHAnsi"/>
          <w:b/>
          <w:sz w:val="18"/>
          <w:szCs w:val="18"/>
        </w:rPr>
        <w:t xml:space="preserve">. </w:t>
      </w:r>
    </w:p>
    <w:p w14:paraId="23B5C6AE" w14:textId="32F35957" w:rsidR="00E4532C" w:rsidRPr="00472A60" w:rsidRDefault="00E4532C" w:rsidP="00E4532C">
      <w:pPr>
        <w:shd w:val="clear" w:color="auto" w:fill="FFFFFF"/>
        <w:rPr>
          <w:rFonts w:cstheme="minorHAnsi"/>
          <w:b/>
          <w:sz w:val="18"/>
          <w:szCs w:val="18"/>
        </w:rPr>
      </w:pPr>
      <w:r w:rsidRPr="001D2FDE">
        <w:rPr>
          <w:rFonts w:cstheme="minorHAnsi"/>
          <w:sz w:val="18"/>
          <w:szCs w:val="18"/>
        </w:rPr>
        <w:t>Community Financials will work on behalf of your association, handling the dues and assessments, billing and collections, invoice payment, and other financial and administrative services as outlined in the attached.</w:t>
      </w:r>
    </w:p>
    <w:p w14:paraId="0F93C613" w14:textId="7133E52D" w:rsidR="00E4532C" w:rsidRPr="001D2FDE" w:rsidRDefault="00E4532C" w:rsidP="00E4532C">
      <w:pPr>
        <w:shd w:val="clear" w:color="auto" w:fill="FFFFFF"/>
        <w:rPr>
          <w:rFonts w:cstheme="minorHAnsi"/>
          <w:sz w:val="18"/>
          <w:szCs w:val="18"/>
        </w:rPr>
      </w:pPr>
      <w:r w:rsidRPr="001D2FDE">
        <w:rPr>
          <w:rFonts w:cstheme="minorHAnsi"/>
          <w:sz w:val="18"/>
          <w:szCs w:val="18"/>
        </w:rPr>
        <w:t>Community Financials works with over 3</w:t>
      </w:r>
      <w:r w:rsidR="0062247C">
        <w:rPr>
          <w:rFonts w:cstheme="minorHAnsi"/>
          <w:sz w:val="18"/>
          <w:szCs w:val="18"/>
        </w:rPr>
        <w:t>5</w:t>
      </w:r>
      <w:r w:rsidRPr="001D2FDE">
        <w:rPr>
          <w:rFonts w:cstheme="minorHAnsi"/>
          <w:sz w:val="18"/>
          <w:szCs w:val="18"/>
        </w:rPr>
        <w:t>,000 homeowners in over 3</w:t>
      </w:r>
      <w:r w:rsidR="0062247C">
        <w:rPr>
          <w:rFonts w:cstheme="minorHAnsi"/>
          <w:sz w:val="18"/>
          <w:szCs w:val="18"/>
        </w:rPr>
        <w:t>85</w:t>
      </w:r>
      <w:r w:rsidRPr="001D2FDE">
        <w:rPr>
          <w:rFonts w:cstheme="minorHAnsi"/>
          <w:sz w:val="18"/>
          <w:szCs w:val="18"/>
        </w:rPr>
        <w:t xml:space="preserve"> communities nationwide.  Since 2018 we've been helping associations get better accounting information, with easy-to-use systems, and industry-leading service.</w:t>
      </w:r>
    </w:p>
    <w:p w14:paraId="5782C3DD" w14:textId="41623D6A" w:rsidR="00E4532C" w:rsidRPr="001D2FDE" w:rsidRDefault="00E4532C" w:rsidP="00E4532C">
      <w:pPr>
        <w:shd w:val="clear" w:color="auto" w:fill="FFFFFF"/>
        <w:rPr>
          <w:rFonts w:cstheme="minorHAnsi"/>
          <w:sz w:val="18"/>
          <w:szCs w:val="18"/>
        </w:rPr>
      </w:pPr>
      <w:r w:rsidRPr="001D2FDE">
        <w:rPr>
          <w:rFonts w:cstheme="minorHAnsi"/>
          <w:sz w:val="18"/>
          <w:szCs w:val="18"/>
        </w:rPr>
        <w:t>This letter contains important instructions for registering your unit in our online owner’s portal and setting up payments to safely and securely ensure your dues and assessments are paid timely.</w:t>
      </w:r>
    </w:p>
    <w:p w14:paraId="7B8D2145" w14:textId="43CE4AEE" w:rsidR="00E4532C" w:rsidRPr="001D2FDE" w:rsidRDefault="00E4532C" w:rsidP="00E4532C">
      <w:pPr>
        <w:spacing w:after="0"/>
        <w:jc w:val="center"/>
        <w:rPr>
          <w:rFonts w:cstheme="minorHAnsi"/>
          <w:b/>
          <w:sz w:val="18"/>
          <w:szCs w:val="18"/>
          <w:u w:val="single"/>
        </w:rPr>
      </w:pPr>
      <w:r w:rsidRPr="001D2FDE">
        <w:rPr>
          <w:rFonts w:cstheme="minorHAnsi"/>
          <w:b/>
          <w:sz w:val="18"/>
          <w:szCs w:val="18"/>
          <w:u w:val="single"/>
        </w:rPr>
        <w:t>REGISTERING ON THE SMARTWEBS PORTAL FOR YOUR COMMUNITY</w:t>
      </w:r>
    </w:p>
    <w:p w14:paraId="70425FE1" w14:textId="77777777" w:rsidR="00E4532C" w:rsidRPr="001D2FDE" w:rsidRDefault="00E4532C" w:rsidP="00E4532C">
      <w:pPr>
        <w:spacing w:after="0"/>
        <w:jc w:val="center"/>
        <w:rPr>
          <w:rFonts w:cstheme="minorHAnsi"/>
          <w:b/>
          <w:sz w:val="18"/>
          <w:szCs w:val="18"/>
        </w:rPr>
      </w:pPr>
    </w:p>
    <w:p w14:paraId="6F4284EB" w14:textId="10457DE6" w:rsidR="00E4532C" w:rsidRPr="001D2FDE" w:rsidRDefault="00E4532C" w:rsidP="00E4532C">
      <w:pPr>
        <w:spacing w:after="0"/>
        <w:rPr>
          <w:rFonts w:cstheme="minorHAnsi"/>
          <w:sz w:val="18"/>
          <w:szCs w:val="18"/>
        </w:rPr>
      </w:pPr>
      <w:r w:rsidRPr="001D2FDE">
        <w:rPr>
          <w:rFonts w:cstheme="minorHAnsi"/>
          <w:sz w:val="18"/>
          <w:szCs w:val="18"/>
        </w:rPr>
        <w:t>Our service includes access to an easy-to-use online owner’s portal where you can go to:</w:t>
      </w:r>
    </w:p>
    <w:p w14:paraId="65F20C07" w14:textId="77777777" w:rsidR="00E4532C" w:rsidRPr="001D2FDE" w:rsidRDefault="00E4532C" w:rsidP="00E4532C">
      <w:pPr>
        <w:numPr>
          <w:ilvl w:val="0"/>
          <w:numId w:val="12"/>
        </w:numPr>
        <w:pBdr>
          <w:top w:val="nil"/>
          <w:left w:val="nil"/>
          <w:bottom w:val="nil"/>
          <w:right w:val="nil"/>
          <w:between w:val="nil"/>
        </w:pBdr>
        <w:spacing w:after="0" w:line="240" w:lineRule="auto"/>
        <w:rPr>
          <w:rFonts w:cstheme="minorHAnsi"/>
          <w:color w:val="000000"/>
          <w:sz w:val="18"/>
          <w:szCs w:val="18"/>
        </w:rPr>
      </w:pPr>
      <w:r w:rsidRPr="001D2FDE">
        <w:rPr>
          <w:rFonts w:cstheme="minorHAnsi"/>
          <w:color w:val="000000"/>
          <w:sz w:val="18"/>
          <w:szCs w:val="18"/>
        </w:rPr>
        <w:t>Update and maintain your contact information.</w:t>
      </w:r>
    </w:p>
    <w:p w14:paraId="11C44EAC" w14:textId="77777777" w:rsidR="00E4532C" w:rsidRPr="001D2FDE" w:rsidRDefault="00E4532C" w:rsidP="00E4532C">
      <w:pPr>
        <w:numPr>
          <w:ilvl w:val="0"/>
          <w:numId w:val="12"/>
        </w:numPr>
        <w:pBdr>
          <w:top w:val="nil"/>
          <w:left w:val="nil"/>
          <w:bottom w:val="nil"/>
          <w:right w:val="nil"/>
          <w:between w:val="nil"/>
        </w:pBdr>
        <w:spacing w:after="0" w:line="240" w:lineRule="auto"/>
        <w:rPr>
          <w:rFonts w:cstheme="minorHAnsi"/>
          <w:color w:val="000000"/>
          <w:sz w:val="18"/>
          <w:szCs w:val="18"/>
        </w:rPr>
      </w:pPr>
      <w:r w:rsidRPr="001D2FDE">
        <w:rPr>
          <w:rFonts w:cstheme="minorHAnsi"/>
          <w:color w:val="000000"/>
          <w:sz w:val="18"/>
          <w:szCs w:val="18"/>
        </w:rPr>
        <w:t>View and print your account ledger and make payments.</w:t>
      </w:r>
    </w:p>
    <w:p w14:paraId="330AE611" w14:textId="77777777" w:rsidR="00E4532C" w:rsidRPr="001D2FDE" w:rsidRDefault="00E4532C" w:rsidP="00E4532C">
      <w:pPr>
        <w:numPr>
          <w:ilvl w:val="0"/>
          <w:numId w:val="12"/>
        </w:numPr>
        <w:pBdr>
          <w:top w:val="nil"/>
          <w:left w:val="nil"/>
          <w:bottom w:val="nil"/>
          <w:right w:val="nil"/>
          <w:between w:val="nil"/>
        </w:pBdr>
        <w:spacing w:after="0" w:line="240" w:lineRule="auto"/>
        <w:rPr>
          <w:rFonts w:cstheme="minorHAnsi"/>
          <w:color w:val="000000"/>
          <w:sz w:val="18"/>
          <w:szCs w:val="18"/>
        </w:rPr>
      </w:pPr>
      <w:r w:rsidRPr="001D2FDE">
        <w:rPr>
          <w:rFonts w:cstheme="minorHAnsi"/>
          <w:color w:val="000000"/>
          <w:sz w:val="18"/>
          <w:szCs w:val="18"/>
        </w:rPr>
        <w:t>Send and track inquiries, concerns and architectural review requests to us and/or the board.</w:t>
      </w:r>
    </w:p>
    <w:p w14:paraId="4428DBE3" w14:textId="0A32DDEA" w:rsidR="00E4532C" w:rsidRPr="001D2FDE" w:rsidRDefault="00E4532C" w:rsidP="00E4532C">
      <w:pPr>
        <w:numPr>
          <w:ilvl w:val="0"/>
          <w:numId w:val="12"/>
        </w:numPr>
        <w:pBdr>
          <w:top w:val="nil"/>
          <w:left w:val="nil"/>
          <w:bottom w:val="nil"/>
          <w:right w:val="nil"/>
          <w:between w:val="nil"/>
        </w:pBdr>
        <w:spacing w:line="240" w:lineRule="auto"/>
        <w:rPr>
          <w:rFonts w:cstheme="minorHAnsi"/>
          <w:color w:val="000000"/>
          <w:sz w:val="18"/>
          <w:szCs w:val="18"/>
        </w:rPr>
      </w:pPr>
      <w:r w:rsidRPr="001D2FDE">
        <w:rPr>
          <w:rFonts w:cstheme="minorHAnsi"/>
          <w:color w:val="000000"/>
          <w:sz w:val="18"/>
          <w:szCs w:val="18"/>
        </w:rPr>
        <w:t>View answers to Frequently Asked Questions (FAQs) and more.</w:t>
      </w:r>
    </w:p>
    <w:p w14:paraId="6E8878C4" w14:textId="2A8E4532" w:rsidR="00E4532C" w:rsidRDefault="00E4532C" w:rsidP="00E4532C">
      <w:pPr>
        <w:spacing w:after="0"/>
        <w:rPr>
          <w:rFonts w:cstheme="minorHAnsi"/>
          <w:sz w:val="18"/>
          <w:szCs w:val="18"/>
        </w:rPr>
      </w:pPr>
      <w:r w:rsidRPr="001D2FDE">
        <w:rPr>
          <w:rFonts w:cstheme="minorHAnsi"/>
          <w:sz w:val="18"/>
          <w:szCs w:val="18"/>
        </w:rPr>
        <w:t xml:space="preserve">You have two methods to register on our portal. First, check your email for a WELCOME invitation, which looks like the image </w:t>
      </w:r>
      <w:r w:rsidR="009C7F21">
        <w:rPr>
          <w:rFonts w:cstheme="minorHAnsi"/>
          <w:sz w:val="18"/>
          <w:szCs w:val="18"/>
        </w:rPr>
        <w:t>below</w:t>
      </w:r>
      <w:r w:rsidRPr="001D2FDE">
        <w:rPr>
          <w:rFonts w:cstheme="minorHAnsi"/>
          <w:sz w:val="18"/>
          <w:szCs w:val="18"/>
        </w:rPr>
        <w:t>. Click on the bright orange link button in that email to create your account.</w:t>
      </w:r>
    </w:p>
    <w:p w14:paraId="643A3C21" w14:textId="2921A0E5" w:rsidR="009C7F21" w:rsidRPr="001D2FDE" w:rsidRDefault="009C7F21" w:rsidP="00E4532C">
      <w:pPr>
        <w:spacing w:after="0"/>
        <w:rPr>
          <w:rFonts w:cstheme="minorHAnsi"/>
          <w:sz w:val="18"/>
          <w:szCs w:val="18"/>
        </w:rPr>
      </w:pPr>
      <w:r w:rsidRPr="001D2FDE">
        <w:rPr>
          <w:rFonts w:cstheme="minorHAnsi"/>
          <w:noProof/>
          <w:sz w:val="18"/>
          <w:szCs w:val="18"/>
        </w:rPr>
        <w:drawing>
          <wp:anchor distT="0" distB="0" distL="114300" distR="114300" simplePos="0" relativeHeight="251668480" behindDoc="0" locked="0" layoutInCell="1" hidden="0" allowOverlap="1" wp14:anchorId="0A26420B" wp14:editId="3236FC5C">
            <wp:simplePos x="0" y="0"/>
            <wp:positionH relativeFrom="margin">
              <wp:align>left</wp:align>
            </wp:positionH>
            <wp:positionV relativeFrom="paragraph">
              <wp:posOffset>151765</wp:posOffset>
            </wp:positionV>
            <wp:extent cx="1249680" cy="1463675"/>
            <wp:effectExtent l="0" t="0" r="7620" b="3175"/>
            <wp:wrapTopAndBottom/>
            <wp:docPr id="2017530936" name="image2.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 screen&#10;&#10;Description automatically generated"/>
                    <pic:cNvPicPr preferRelativeResize="0"/>
                  </pic:nvPicPr>
                  <pic:blipFill>
                    <a:blip r:embed="rId8"/>
                    <a:srcRect/>
                    <a:stretch>
                      <a:fillRect/>
                    </a:stretch>
                  </pic:blipFill>
                  <pic:spPr>
                    <a:xfrm>
                      <a:off x="0" y="0"/>
                      <a:ext cx="1252743" cy="1467334"/>
                    </a:xfrm>
                    <a:prstGeom prst="rect">
                      <a:avLst/>
                    </a:prstGeom>
                    <a:ln/>
                  </pic:spPr>
                </pic:pic>
              </a:graphicData>
            </a:graphic>
            <wp14:sizeRelH relativeFrom="margin">
              <wp14:pctWidth>0</wp14:pctWidth>
            </wp14:sizeRelH>
            <wp14:sizeRelV relativeFrom="margin">
              <wp14:pctHeight>0</wp14:pctHeight>
            </wp14:sizeRelV>
          </wp:anchor>
        </w:drawing>
      </w:r>
    </w:p>
    <w:p w14:paraId="048DE73A" w14:textId="77777777" w:rsidR="00E4532C" w:rsidRPr="001D2FDE" w:rsidRDefault="00E4532C" w:rsidP="00E4532C">
      <w:pPr>
        <w:spacing w:after="0"/>
        <w:rPr>
          <w:rFonts w:cstheme="minorHAnsi"/>
          <w:sz w:val="18"/>
          <w:szCs w:val="18"/>
        </w:rPr>
      </w:pPr>
    </w:p>
    <w:p w14:paraId="4F93589E" w14:textId="5A7F796A" w:rsidR="00E4532C" w:rsidRPr="001D2FDE" w:rsidRDefault="00E4532C" w:rsidP="00E4532C">
      <w:pPr>
        <w:spacing w:after="0"/>
        <w:rPr>
          <w:rFonts w:cstheme="minorHAnsi"/>
          <w:sz w:val="18"/>
          <w:szCs w:val="18"/>
        </w:rPr>
      </w:pPr>
      <w:r w:rsidRPr="001D2FDE">
        <w:rPr>
          <w:rFonts w:cstheme="minorHAnsi"/>
          <w:sz w:val="18"/>
          <w:szCs w:val="18"/>
        </w:rPr>
        <w:t xml:space="preserve">If you didn’t receive or cannot find an email, first check your junk or spam folder and look for an email from </w:t>
      </w:r>
      <w:hyperlink r:id="rId9" w:history="1">
        <w:r w:rsidRPr="001D2FDE">
          <w:rPr>
            <w:rStyle w:val="Hyperlink"/>
            <w:rFonts w:cstheme="minorHAnsi"/>
            <w:sz w:val="18"/>
            <w:szCs w:val="18"/>
          </w:rPr>
          <w:t>support@communityfinancials.com</w:t>
        </w:r>
      </w:hyperlink>
      <w:r w:rsidRPr="001D2FDE">
        <w:rPr>
          <w:rFonts w:cstheme="minorHAnsi"/>
          <w:sz w:val="18"/>
          <w:szCs w:val="18"/>
        </w:rPr>
        <w:t xml:space="preserve">. If you still cannot find the WELCOME email, you can register using the following instructions </w:t>
      </w:r>
      <w:r w:rsidR="00022FD7" w:rsidRPr="001D2FDE">
        <w:rPr>
          <w:rFonts w:cstheme="minorHAnsi"/>
          <w:sz w:val="18"/>
          <w:szCs w:val="18"/>
        </w:rPr>
        <w:t>below</w:t>
      </w:r>
      <w:r w:rsidRPr="001D2FDE">
        <w:rPr>
          <w:rFonts w:cstheme="minorHAnsi"/>
          <w:sz w:val="18"/>
          <w:szCs w:val="18"/>
        </w:rPr>
        <w:t>:</w:t>
      </w:r>
    </w:p>
    <w:p w14:paraId="515A32CF" w14:textId="77777777" w:rsidR="00E4532C" w:rsidRPr="001D2FDE" w:rsidRDefault="00E4532C" w:rsidP="00E4532C">
      <w:pPr>
        <w:spacing w:after="0"/>
        <w:rPr>
          <w:rFonts w:cstheme="minorHAnsi"/>
          <w:sz w:val="18"/>
          <w:szCs w:val="18"/>
        </w:rPr>
      </w:pPr>
    </w:p>
    <w:p w14:paraId="46FD2D6A" w14:textId="77777777" w:rsidR="00E4532C" w:rsidRPr="001D2FDE" w:rsidRDefault="00E4532C" w:rsidP="00E4532C">
      <w:pPr>
        <w:numPr>
          <w:ilvl w:val="0"/>
          <w:numId w:val="10"/>
        </w:numPr>
        <w:spacing w:after="0"/>
        <w:rPr>
          <w:rFonts w:cstheme="minorHAnsi"/>
          <w:color w:val="000000"/>
          <w:sz w:val="18"/>
          <w:szCs w:val="18"/>
        </w:rPr>
      </w:pPr>
      <w:r w:rsidRPr="001D2FDE">
        <w:rPr>
          <w:rFonts w:cstheme="minorHAnsi"/>
          <w:sz w:val="18"/>
          <w:szCs w:val="18"/>
        </w:rPr>
        <w:t xml:space="preserve">Go to </w:t>
      </w:r>
      <w:hyperlink r:id="rId10">
        <w:r w:rsidRPr="001D2FDE">
          <w:rPr>
            <w:rFonts w:cstheme="minorHAnsi"/>
            <w:color w:val="0563C1"/>
            <w:sz w:val="18"/>
            <w:szCs w:val="18"/>
            <w:u w:val="single"/>
          </w:rPr>
          <w:t>SMARTWEBS</w:t>
        </w:r>
      </w:hyperlink>
      <w:r w:rsidRPr="001D2FDE">
        <w:rPr>
          <w:rFonts w:cstheme="minorHAnsi"/>
          <w:sz w:val="18"/>
          <w:szCs w:val="18"/>
        </w:rPr>
        <w:t xml:space="preserve"> (</w:t>
      </w:r>
      <w:hyperlink r:id="rId11">
        <w:r w:rsidRPr="001D2FDE">
          <w:rPr>
            <w:rFonts w:cstheme="minorHAnsi"/>
            <w:color w:val="0563C1"/>
            <w:sz w:val="18"/>
            <w:szCs w:val="18"/>
            <w:u w:val="single"/>
          </w:rPr>
          <w:t>https://office.smartwebs.com</w:t>
        </w:r>
      </w:hyperlink>
      <w:r w:rsidRPr="001D2FDE">
        <w:rPr>
          <w:rFonts w:cstheme="minorHAnsi"/>
          <w:sz w:val="18"/>
          <w:szCs w:val="18"/>
        </w:rPr>
        <w:t>).</w:t>
      </w:r>
    </w:p>
    <w:p w14:paraId="79C4065C" w14:textId="77777777" w:rsidR="00E4532C" w:rsidRPr="001D2FDE" w:rsidRDefault="00E4532C" w:rsidP="00E4532C">
      <w:pPr>
        <w:numPr>
          <w:ilvl w:val="0"/>
          <w:numId w:val="10"/>
        </w:numPr>
        <w:pBdr>
          <w:top w:val="nil"/>
          <w:left w:val="nil"/>
          <w:bottom w:val="nil"/>
          <w:right w:val="nil"/>
          <w:between w:val="nil"/>
        </w:pBdr>
        <w:spacing w:after="0" w:line="240" w:lineRule="auto"/>
        <w:rPr>
          <w:rFonts w:cstheme="minorHAnsi"/>
          <w:color w:val="000000"/>
          <w:sz w:val="18"/>
          <w:szCs w:val="18"/>
        </w:rPr>
      </w:pPr>
      <w:r w:rsidRPr="001D2FDE">
        <w:rPr>
          <w:rFonts w:cstheme="minorHAnsi"/>
          <w:color w:val="000000"/>
          <w:sz w:val="18"/>
          <w:szCs w:val="18"/>
          <w:u w:val="single"/>
        </w:rPr>
        <w:t xml:space="preserve">Click </w:t>
      </w:r>
      <w:r w:rsidRPr="001D2FDE">
        <w:rPr>
          <w:rFonts w:cstheme="minorHAnsi"/>
          <w:color w:val="000000"/>
          <w:sz w:val="18"/>
          <w:szCs w:val="18"/>
        </w:rPr>
        <w:t>“Residents: click here to set up your account”.</w:t>
      </w:r>
    </w:p>
    <w:p w14:paraId="7034E2DE" w14:textId="4B6B9097" w:rsidR="00E4532C" w:rsidRPr="001D2FDE" w:rsidRDefault="00E4532C" w:rsidP="00E4532C">
      <w:pPr>
        <w:numPr>
          <w:ilvl w:val="0"/>
          <w:numId w:val="10"/>
        </w:numPr>
        <w:spacing w:after="0" w:line="240" w:lineRule="auto"/>
        <w:rPr>
          <w:rFonts w:cstheme="minorHAnsi"/>
          <w:color w:val="000000"/>
          <w:sz w:val="18"/>
          <w:szCs w:val="18"/>
        </w:rPr>
      </w:pPr>
      <w:r w:rsidRPr="001D2FDE">
        <w:rPr>
          <w:rFonts w:cstheme="minorHAnsi"/>
          <w:sz w:val="18"/>
          <w:szCs w:val="18"/>
        </w:rPr>
        <w:t xml:space="preserve">At the “Verification of Ownership” screen enter your Association Name </w:t>
      </w:r>
      <w:r w:rsidR="00162787" w:rsidRPr="00162787">
        <w:rPr>
          <w:rFonts w:cstheme="minorHAnsi"/>
          <w:b/>
          <w:bCs/>
          <w:sz w:val="18"/>
          <w:szCs w:val="18"/>
        </w:rPr>
        <w:t>St. James Pointe HOA</w:t>
      </w:r>
      <w:r w:rsidR="00494197" w:rsidRPr="001D2FDE">
        <w:rPr>
          <w:rFonts w:cstheme="minorHAnsi"/>
          <w:sz w:val="18"/>
          <w:szCs w:val="18"/>
        </w:rPr>
        <w:t xml:space="preserve"> </w:t>
      </w:r>
      <w:r w:rsidRPr="001D2FDE">
        <w:rPr>
          <w:rFonts w:cstheme="minorHAnsi"/>
          <w:sz w:val="18"/>
          <w:szCs w:val="18"/>
        </w:rPr>
        <w:t>and zip code of</w:t>
      </w:r>
      <w:r w:rsidR="00232407">
        <w:rPr>
          <w:rFonts w:cstheme="minorHAnsi"/>
          <w:sz w:val="18"/>
          <w:szCs w:val="18"/>
        </w:rPr>
        <w:t xml:space="preserve"> </w:t>
      </w:r>
      <w:r w:rsidR="00162787" w:rsidRPr="00162787">
        <w:rPr>
          <w:rFonts w:cstheme="minorHAnsi"/>
          <w:b/>
          <w:bCs/>
          <w:sz w:val="18"/>
          <w:szCs w:val="18"/>
        </w:rPr>
        <w:t>73179</w:t>
      </w:r>
      <w:r w:rsidR="00232407" w:rsidRPr="00162787">
        <w:rPr>
          <w:rFonts w:cstheme="minorHAnsi"/>
          <w:b/>
          <w:bCs/>
          <w:sz w:val="18"/>
          <w:szCs w:val="18"/>
        </w:rPr>
        <w:t xml:space="preserve"> </w:t>
      </w:r>
      <w:r w:rsidRPr="001D2FDE">
        <w:rPr>
          <w:rFonts w:cstheme="minorHAnsi"/>
          <w:sz w:val="18"/>
          <w:szCs w:val="18"/>
        </w:rPr>
        <w:t>and then “search”.</w:t>
      </w:r>
    </w:p>
    <w:p w14:paraId="37F04AC5" w14:textId="77777777" w:rsidR="00E4532C" w:rsidRPr="001D2FDE" w:rsidRDefault="00E4532C" w:rsidP="00E4532C">
      <w:pPr>
        <w:numPr>
          <w:ilvl w:val="0"/>
          <w:numId w:val="10"/>
        </w:numPr>
        <w:spacing w:after="0" w:line="240" w:lineRule="auto"/>
        <w:rPr>
          <w:rFonts w:cstheme="minorHAnsi"/>
          <w:color w:val="000000"/>
          <w:sz w:val="18"/>
          <w:szCs w:val="18"/>
        </w:rPr>
      </w:pPr>
      <w:r w:rsidRPr="001D2FDE">
        <w:rPr>
          <w:rFonts w:cstheme="minorHAnsi"/>
          <w:sz w:val="18"/>
          <w:szCs w:val="18"/>
        </w:rPr>
        <w:t>Click on your association name.</w:t>
      </w:r>
    </w:p>
    <w:p w14:paraId="1871459B" w14:textId="77777777" w:rsidR="00E4532C" w:rsidRPr="001D2FDE" w:rsidRDefault="00E4532C" w:rsidP="00E4532C">
      <w:pPr>
        <w:numPr>
          <w:ilvl w:val="0"/>
          <w:numId w:val="10"/>
        </w:numPr>
        <w:spacing w:after="0" w:line="240" w:lineRule="auto"/>
        <w:rPr>
          <w:rFonts w:cstheme="minorHAnsi"/>
          <w:color w:val="000000"/>
          <w:sz w:val="18"/>
          <w:szCs w:val="18"/>
        </w:rPr>
      </w:pPr>
      <w:r w:rsidRPr="001D2FDE">
        <w:rPr>
          <w:rFonts w:cstheme="minorHAnsi"/>
          <w:sz w:val="18"/>
          <w:szCs w:val="18"/>
        </w:rPr>
        <w:t>Click ‘find your unit’ and enter your last name and unit address.</w:t>
      </w:r>
    </w:p>
    <w:p w14:paraId="05EEEB83" w14:textId="187FE22F" w:rsidR="00E4532C" w:rsidRPr="001D2FDE" w:rsidRDefault="00E4532C" w:rsidP="00E32CD7">
      <w:pPr>
        <w:numPr>
          <w:ilvl w:val="0"/>
          <w:numId w:val="10"/>
        </w:numPr>
        <w:spacing w:after="0" w:line="240" w:lineRule="auto"/>
        <w:jc w:val="both"/>
        <w:rPr>
          <w:rFonts w:cstheme="minorHAnsi"/>
          <w:b/>
          <w:sz w:val="18"/>
          <w:szCs w:val="18"/>
          <w:u w:val="single"/>
        </w:rPr>
      </w:pPr>
      <w:r w:rsidRPr="001D2FDE">
        <w:rPr>
          <w:rFonts w:cstheme="minorHAnsi"/>
          <w:sz w:val="18"/>
          <w:szCs w:val="18"/>
        </w:rPr>
        <w:t>Check for your confirmation email and click the link in the email to create your account.</w:t>
      </w:r>
    </w:p>
    <w:p w14:paraId="7947D7D4" w14:textId="04C38FA5" w:rsidR="00E4532C" w:rsidRPr="001D2FDE" w:rsidRDefault="0007463F" w:rsidP="00E4532C">
      <w:pPr>
        <w:spacing w:after="0" w:line="240" w:lineRule="auto"/>
        <w:rPr>
          <w:rFonts w:cstheme="minorHAnsi"/>
          <w:sz w:val="18"/>
          <w:szCs w:val="18"/>
        </w:rPr>
      </w:pPr>
      <w:r w:rsidRPr="001D2FDE">
        <w:rPr>
          <w:rFonts w:cstheme="minorHAnsi"/>
          <w:noProof/>
          <w:sz w:val="18"/>
          <w:szCs w:val="18"/>
        </w:rPr>
        <w:drawing>
          <wp:anchor distT="0" distB="0" distL="114300" distR="114300" simplePos="0" relativeHeight="251666432" behindDoc="0" locked="0" layoutInCell="1" hidden="0" allowOverlap="1" wp14:anchorId="706BAD5E" wp14:editId="72AAD532">
            <wp:simplePos x="0" y="0"/>
            <wp:positionH relativeFrom="column">
              <wp:posOffset>1012190</wp:posOffset>
            </wp:positionH>
            <wp:positionV relativeFrom="paragraph">
              <wp:posOffset>144780</wp:posOffset>
            </wp:positionV>
            <wp:extent cx="1598930" cy="1569085"/>
            <wp:effectExtent l="0" t="0" r="1270" b="0"/>
            <wp:wrapSquare wrapText="bothSides" distT="0" distB="0" distL="114300" distR="114300"/>
            <wp:docPr id="181422676" name="image3.png" descr="A login screen with houses and roads&#10;&#10;Description automatically generated"/>
            <wp:cNvGraphicFramePr/>
            <a:graphic xmlns:a="http://schemas.openxmlformats.org/drawingml/2006/main">
              <a:graphicData uri="http://schemas.openxmlformats.org/drawingml/2006/picture">
                <pic:pic xmlns:pic="http://schemas.openxmlformats.org/drawingml/2006/picture">
                  <pic:nvPicPr>
                    <pic:cNvPr id="585938840" name="image3.png" descr="A login screen with houses and roads&#10;&#10;Description automatically generated"/>
                    <pic:cNvPicPr preferRelativeResize="0"/>
                  </pic:nvPicPr>
                  <pic:blipFill>
                    <a:blip r:embed="rId12"/>
                    <a:stretch>
                      <a:fillRect/>
                    </a:stretch>
                  </pic:blipFill>
                  <pic:spPr>
                    <a:xfrm>
                      <a:off x="0" y="0"/>
                      <a:ext cx="1598930" cy="1569085"/>
                    </a:xfrm>
                    <a:prstGeom prst="rect">
                      <a:avLst/>
                    </a:prstGeom>
                    <a:ln/>
                  </pic:spPr>
                </pic:pic>
              </a:graphicData>
            </a:graphic>
            <wp14:sizeRelH relativeFrom="margin">
              <wp14:pctWidth>0</wp14:pctWidth>
            </wp14:sizeRelH>
            <wp14:sizeRelV relativeFrom="margin">
              <wp14:pctHeight>0</wp14:pctHeight>
            </wp14:sizeRelV>
          </wp:anchor>
        </w:drawing>
      </w:r>
    </w:p>
    <w:p w14:paraId="542FE769" w14:textId="019281C1" w:rsidR="00E4532C" w:rsidRPr="001D2FDE" w:rsidRDefault="0007463F" w:rsidP="00E4532C">
      <w:pPr>
        <w:spacing w:after="0" w:line="240" w:lineRule="auto"/>
        <w:rPr>
          <w:rFonts w:cstheme="minorHAnsi"/>
          <w:sz w:val="18"/>
          <w:szCs w:val="18"/>
        </w:rPr>
      </w:pPr>
      <w:r w:rsidRPr="001D2FDE">
        <w:rPr>
          <w:rFonts w:cstheme="minorHAnsi"/>
          <w:noProof/>
          <w:sz w:val="18"/>
          <w:szCs w:val="18"/>
        </w:rPr>
        <w:drawing>
          <wp:anchor distT="0" distB="0" distL="114300" distR="114300" simplePos="0" relativeHeight="251665408" behindDoc="0" locked="0" layoutInCell="1" hidden="0" allowOverlap="1" wp14:anchorId="57F3BF73" wp14:editId="2237E48A">
            <wp:simplePos x="0" y="0"/>
            <wp:positionH relativeFrom="column">
              <wp:posOffset>3261995</wp:posOffset>
            </wp:positionH>
            <wp:positionV relativeFrom="paragraph">
              <wp:posOffset>5080</wp:posOffset>
            </wp:positionV>
            <wp:extent cx="1505585" cy="1564640"/>
            <wp:effectExtent l="0" t="0" r="0" b="0"/>
            <wp:wrapSquare wrapText="bothSides" distT="0" distB="0" distL="114300" distR="114300"/>
            <wp:docPr id="208219281" name="image4.png" descr="A sign on the front of a build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A sign on the front of a building&#10;&#10;Description automatically generated with low confidence"/>
                    <pic:cNvPicPr preferRelativeResize="0"/>
                  </pic:nvPicPr>
                  <pic:blipFill rotWithShape="1">
                    <a:blip r:embed="rId13"/>
                    <a:srcRect l="9941" r="7613"/>
                    <a:stretch/>
                  </pic:blipFill>
                  <pic:spPr bwMode="auto">
                    <a:xfrm>
                      <a:off x="0" y="0"/>
                      <a:ext cx="1505585" cy="156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D89AD" w14:textId="77777777" w:rsidR="00E4532C" w:rsidRPr="001D2FDE" w:rsidRDefault="00E4532C" w:rsidP="00E4532C">
      <w:pPr>
        <w:spacing w:after="0" w:line="240" w:lineRule="auto"/>
        <w:rPr>
          <w:rFonts w:cstheme="minorHAnsi"/>
          <w:sz w:val="18"/>
          <w:szCs w:val="18"/>
        </w:rPr>
      </w:pPr>
    </w:p>
    <w:p w14:paraId="04278639" w14:textId="5CFB9EF9" w:rsidR="00E4532C" w:rsidRPr="001D2FDE" w:rsidRDefault="00E4532C" w:rsidP="00E4532C">
      <w:pPr>
        <w:spacing w:after="0" w:line="240" w:lineRule="auto"/>
        <w:jc w:val="center"/>
        <w:rPr>
          <w:rFonts w:cstheme="minorHAnsi"/>
          <w:sz w:val="18"/>
          <w:szCs w:val="18"/>
        </w:rPr>
      </w:pPr>
    </w:p>
    <w:p w14:paraId="7B54DA0C" w14:textId="77777777" w:rsidR="00E4532C" w:rsidRPr="001D2FDE" w:rsidRDefault="00E4532C" w:rsidP="00E4532C">
      <w:pPr>
        <w:spacing w:after="0" w:line="240" w:lineRule="auto"/>
        <w:jc w:val="center"/>
        <w:rPr>
          <w:rFonts w:cstheme="minorHAnsi"/>
          <w:sz w:val="18"/>
          <w:szCs w:val="18"/>
        </w:rPr>
      </w:pPr>
    </w:p>
    <w:p w14:paraId="013DF80C" w14:textId="458B6590" w:rsidR="00E4532C" w:rsidRPr="001D2FDE" w:rsidRDefault="00E4532C" w:rsidP="00E4532C">
      <w:pPr>
        <w:spacing w:after="0"/>
        <w:jc w:val="both"/>
        <w:rPr>
          <w:rFonts w:cstheme="minorHAnsi"/>
          <w:b/>
          <w:sz w:val="18"/>
          <w:szCs w:val="18"/>
          <w:u w:val="single"/>
        </w:rPr>
      </w:pPr>
    </w:p>
    <w:p w14:paraId="4161973C" w14:textId="389B20BC" w:rsidR="00E4532C" w:rsidRPr="001D2FDE" w:rsidRDefault="00E4532C" w:rsidP="00E4532C">
      <w:pPr>
        <w:spacing w:after="0"/>
        <w:jc w:val="both"/>
        <w:rPr>
          <w:rFonts w:cstheme="minorHAnsi"/>
          <w:sz w:val="18"/>
          <w:szCs w:val="18"/>
        </w:rPr>
      </w:pPr>
      <w:r w:rsidRPr="001D2FDE">
        <w:rPr>
          <w:rFonts w:cstheme="minorHAnsi"/>
          <w:sz w:val="18"/>
          <w:szCs w:val="18"/>
        </w:rPr>
        <w:br w:type="page"/>
      </w:r>
    </w:p>
    <w:p w14:paraId="67ABC9B2" w14:textId="30A33E1C" w:rsidR="00E4532C" w:rsidRPr="001D2FDE" w:rsidRDefault="00E4532C" w:rsidP="00E4532C">
      <w:pPr>
        <w:spacing w:after="0"/>
        <w:jc w:val="both"/>
        <w:rPr>
          <w:rFonts w:cstheme="minorHAnsi"/>
          <w:b/>
          <w:sz w:val="18"/>
          <w:szCs w:val="18"/>
          <w:u w:val="single"/>
        </w:rPr>
      </w:pPr>
    </w:p>
    <w:p w14:paraId="5968A27E" w14:textId="77777777" w:rsidR="00E4532C" w:rsidRPr="001D2FDE" w:rsidRDefault="00E4532C" w:rsidP="00E4532C">
      <w:pPr>
        <w:spacing w:after="0"/>
        <w:jc w:val="center"/>
        <w:rPr>
          <w:rFonts w:cstheme="minorHAnsi"/>
          <w:b/>
          <w:sz w:val="18"/>
          <w:szCs w:val="18"/>
        </w:rPr>
      </w:pPr>
      <w:r w:rsidRPr="001D2FDE">
        <w:rPr>
          <w:rFonts w:cstheme="minorHAnsi"/>
          <w:b/>
          <w:sz w:val="18"/>
          <w:szCs w:val="18"/>
          <w:u w:val="single"/>
        </w:rPr>
        <w:t>SETTING UP ONLINE PAYMENTS IN THE PORTAL</w:t>
      </w:r>
    </w:p>
    <w:p w14:paraId="1E2EA653" w14:textId="77777777" w:rsidR="00E4532C" w:rsidRPr="001D2FDE" w:rsidRDefault="00E4532C" w:rsidP="00E4532C">
      <w:pPr>
        <w:jc w:val="both"/>
        <w:rPr>
          <w:rFonts w:cstheme="minorHAnsi"/>
          <w:sz w:val="18"/>
          <w:szCs w:val="18"/>
        </w:rPr>
      </w:pPr>
    </w:p>
    <w:p w14:paraId="7EAF7CDD" w14:textId="4237D54B" w:rsidR="00E4532C" w:rsidRPr="001D2FDE" w:rsidRDefault="00E4532C" w:rsidP="00E4532C">
      <w:pPr>
        <w:jc w:val="both"/>
        <w:rPr>
          <w:rFonts w:cstheme="minorHAnsi"/>
          <w:sz w:val="18"/>
          <w:szCs w:val="18"/>
        </w:rPr>
      </w:pPr>
      <w:r w:rsidRPr="001D2FDE">
        <w:rPr>
          <w:rFonts w:cstheme="minorHAnsi"/>
          <w:sz w:val="18"/>
          <w:szCs w:val="18"/>
        </w:rPr>
        <w:t>Once registered in the portal click the</w:t>
      </w:r>
      <w:r w:rsidR="00472A60">
        <w:rPr>
          <w:rFonts w:cstheme="minorHAnsi"/>
          <w:sz w:val="18"/>
          <w:szCs w:val="18"/>
        </w:rPr>
        <w:t xml:space="preserve"> blue</w:t>
      </w:r>
      <w:r w:rsidRPr="001D2FDE">
        <w:rPr>
          <w:rFonts w:cstheme="minorHAnsi"/>
          <w:sz w:val="18"/>
          <w:szCs w:val="18"/>
        </w:rPr>
        <w:t xml:space="preserve"> “Pay</w:t>
      </w:r>
      <w:r w:rsidR="00472A60">
        <w:rPr>
          <w:rFonts w:cstheme="minorHAnsi"/>
          <w:sz w:val="18"/>
          <w:szCs w:val="18"/>
        </w:rPr>
        <w:t xml:space="preserve">” </w:t>
      </w:r>
      <w:r w:rsidRPr="001D2FDE">
        <w:rPr>
          <w:rFonts w:cstheme="minorHAnsi"/>
          <w:sz w:val="18"/>
          <w:szCs w:val="18"/>
        </w:rPr>
        <w:t xml:space="preserve">button </w:t>
      </w:r>
      <w:r w:rsidR="00472A60">
        <w:rPr>
          <w:rFonts w:cstheme="minorHAnsi"/>
          <w:sz w:val="18"/>
          <w:szCs w:val="18"/>
        </w:rPr>
        <w:t xml:space="preserve">or “Auto Pay” to setup recurring payments </w:t>
      </w:r>
      <w:r w:rsidRPr="001D2FDE">
        <w:rPr>
          <w:rFonts w:cstheme="minorHAnsi"/>
          <w:sz w:val="18"/>
          <w:szCs w:val="18"/>
        </w:rPr>
        <w:t>and you’ll be directed to our payment partner</w:t>
      </w:r>
      <w:r w:rsidR="00472A60">
        <w:rPr>
          <w:rFonts w:cstheme="minorHAnsi"/>
          <w:sz w:val="18"/>
          <w:szCs w:val="18"/>
        </w:rPr>
        <w:t xml:space="preserve"> and </w:t>
      </w:r>
      <w:r w:rsidRPr="001D2FDE">
        <w:rPr>
          <w:rFonts w:cstheme="minorHAnsi"/>
          <w:sz w:val="18"/>
          <w:szCs w:val="18"/>
        </w:rPr>
        <w:t>access our online payment service.  Here you can choose an online payment option from the following choices:</w:t>
      </w:r>
      <w:sdt>
        <w:sdtPr>
          <w:rPr>
            <w:rFonts w:cstheme="minorHAnsi"/>
            <w:sz w:val="18"/>
            <w:szCs w:val="18"/>
          </w:rPr>
          <w:tag w:val="goog_rdk_0"/>
          <w:id w:val="1173380643"/>
        </w:sdtPr>
        <w:sdtContent>
          <w:r w:rsidRPr="001D2FDE">
            <w:rPr>
              <w:rFonts w:cstheme="minorHAnsi"/>
              <w:sz w:val="18"/>
              <w:szCs w:val="18"/>
            </w:rPr>
            <w:t xml:space="preserve"> </w:t>
          </w:r>
        </w:sdtContent>
      </w:sdt>
    </w:p>
    <w:p w14:paraId="2D562BC3" w14:textId="77777777" w:rsidR="00E4532C" w:rsidRPr="001D2FDE" w:rsidRDefault="00E4532C" w:rsidP="00E4532C">
      <w:pPr>
        <w:numPr>
          <w:ilvl w:val="0"/>
          <w:numId w:val="11"/>
        </w:numPr>
        <w:spacing w:after="0" w:line="276" w:lineRule="auto"/>
        <w:rPr>
          <w:rFonts w:cstheme="minorHAnsi"/>
          <w:color w:val="000000"/>
          <w:sz w:val="18"/>
          <w:szCs w:val="18"/>
        </w:rPr>
      </w:pPr>
      <w:r w:rsidRPr="001D2FDE">
        <w:rPr>
          <w:rFonts w:cstheme="minorHAnsi"/>
          <w:sz w:val="18"/>
          <w:szCs w:val="18"/>
        </w:rPr>
        <w:t>You may set up a one-time payment or recurring payment at NO COST by securely entering your bank account and routing number (via ACH)</w:t>
      </w:r>
    </w:p>
    <w:p w14:paraId="5DD9ACE2" w14:textId="59A1F1F2" w:rsidR="00E4532C" w:rsidRPr="001D2FDE" w:rsidRDefault="00E4532C" w:rsidP="00E4532C">
      <w:pPr>
        <w:numPr>
          <w:ilvl w:val="0"/>
          <w:numId w:val="11"/>
        </w:numPr>
        <w:pBdr>
          <w:top w:val="nil"/>
          <w:left w:val="nil"/>
          <w:bottom w:val="nil"/>
          <w:right w:val="nil"/>
          <w:between w:val="nil"/>
        </w:pBdr>
        <w:spacing w:after="0" w:line="276" w:lineRule="auto"/>
        <w:rPr>
          <w:rFonts w:cstheme="minorHAnsi"/>
          <w:color w:val="000000"/>
          <w:sz w:val="18"/>
          <w:szCs w:val="18"/>
        </w:rPr>
      </w:pPr>
      <w:r w:rsidRPr="001D2FDE">
        <w:rPr>
          <w:rFonts w:cstheme="minorHAnsi"/>
          <w:color w:val="000000"/>
          <w:sz w:val="18"/>
          <w:szCs w:val="18"/>
        </w:rPr>
        <w:t>You may also pay your assessment using Visa, MasterCard, AMEX or Discover, however such transactions will incur a 3.5% convenience fee for cards.</w:t>
      </w:r>
    </w:p>
    <w:p w14:paraId="02CA3A2A" w14:textId="77777777" w:rsidR="00E4532C" w:rsidRPr="001D2FDE" w:rsidRDefault="00E4532C" w:rsidP="00E4532C">
      <w:pPr>
        <w:spacing w:after="0" w:line="276" w:lineRule="auto"/>
        <w:rPr>
          <w:rFonts w:cstheme="minorHAnsi"/>
          <w:sz w:val="18"/>
          <w:szCs w:val="18"/>
        </w:rPr>
      </w:pPr>
    </w:p>
    <w:p w14:paraId="23260B7E" w14:textId="77777777" w:rsidR="00E4532C" w:rsidRDefault="00E4532C" w:rsidP="00E4532C">
      <w:pPr>
        <w:spacing w:after="0" w:line="276" w:lineRule="auto"/>
        <w:rPr>
          <w:rFonts w:cstheme="minorHAnsi"/>
          <w:b/>
          <w:i/>
          <w:sz w:val="18"/>
          <w:szCs w:val="18"/>
        </w:rPr>
      </w:pPr>
      <w:r w:rsidRPr="001D2FDE">
        <w:rPr>
          <w:rFonts w:cstheme="minorHAnsi"/>
          <w:b/>
          <w:i/>
          <w:sz w:val="18"/>
          <w:szCs w:val="18"/>
        </w:rPr>
        <w:t>We encourage you to set up recurring payments as these will ensure your dues and assessments are paid timely and help avoid late fees.</w:t>
      </w:r>
    </w:p>
    <w:p w14:paraId="21BB0112" w14:textId="77777777" w:rsidR="00232407" w:rsidRPr="001D2FDE" w:rsidRDefault="00232407" w:rsidP="00E4532C">
      <w:pPr>
        <w:spacing w:after="0" w:line="276" w:lineRule="auto"/>
        <w:rPr>
          <w:rFonts w:cstheme="minorHAnsi"/>
          <w:sz w:val="18"/>
          <w:szCs w:val="18"/>
        </w:rPr>
      </w:pPr>
    </w:p>
    <w:p w14:paraId="05939707" w14:textId="77777777" w:rsidR="00E4532C" w:rsidRPr="001D2FDE" w:rsidRDefault="00E4532C" w:rsidP="00E4532C">
      <w:pPr>
        <w:spacing w:after="0"/>
        <w:jc w:val="center"/>
        <w:rPr>
          <w:rFonts w:cstheme="minorHAnsi"/>
          <w:b/>
          <w:sz w:val="18"/>
          <w:szCs w:val="18"/>
          <w:u w:val="single"/>
        </w:rPr>
      </w:pPr>
      <w:r w:rsidRPr="001D2FDE">
        <w:rPr>
          <w:rFonts w:cstheme="minorHAnsi"/>
          <w:b/>
          <w:sz w:val="18"/>
          <w:szCs w:val="18"/>
          <w:u w:val="single"/>
        </w:rPr>
        <w:t>OTHER PAYMENT OPTIONS</w:t>
      </w:r>
    </w:p>
    <w:p w14:paraId="0A159F25" w14:textId="77777777" w:rsidR="00E4532C" w:rsidRPr="001D2FDE" w:rsidRDefault="00E4532C" w:rsidP="00E4532C">
      <w:pPr>
        <w:spacing w:after="0"/>
        <w:jc w:val="both"/>
        <w:rPr>
          <w:rFonts w:cstheme="minorHAnsi"/>
          <w:b/>
          <w:sz w:val="18"/>
          <w:szCs w:val="18"/>
          <w:u w:val="single"/>
        </w:rPr>
      </w:pPr>
    </w:p>
    <w:p w14:paraId="7A86F95F" w14:textId="7C71284D" w:rsidR="00E4532C" w:rsidRPr="001D2FDE" w:rsidRDefault="00E4532C" w:rsidP="00E4532C">
      <w:pPr>
        <w:spacing w:after="0"/>
        <w:jc w:val="both"/>
        <w:rPr>
          <w:rFonts w:cstheme="minorHAnsi"/>
          <w:sz w:val="18"/>
          <w:szCs w:val="18"/>
        </w:rPr>
      </w:pPr>
      <w:r w:rsidRPr="001D2FDE">
        <w:rPr>
          <w:rFonts w:cstheme="minorHAnsi"/>
          <w:sz w:val="18"/>
          <w:szCs w:val="18"/>
        </w:rPr>
        <w:t>Residents may also pay by check, email, or through their personal bank’s online bill payment system, however</w:t>
      </w:r>
      <w:r w:rsidR="00175DD7" w:rsidRPr="001D2FDE">
        <w:rPr>
          <w:rFonts w:cstheme="minorHAnsi"/>
          <w:sz w:val="18"/>
          <w:szCs w:val="18"/>
        </w:rPr>
        <w:t>,</w:t>
      </w:r>
      <w:r w:rsidRPr="001D2FDE">
        <w:rPr>
          <w:rFonts w:cstheme="minorHAnsi"/>
          <w:sz w:val="18"/>
          <w:szCs w:val="18"/>
        </w:rPr>
        <w:t xml:space="preserve"> these options could result in delays in receiving or processing </w:t>
      </w:r>
      <w:proofErr w:type="gramStart"/>
      <w:r w:rsidRPr="001D2FDE">
        <w:rPr>
          <w:rFonts w:cstheme="minorHAnsi"/>
          <w:sz w:val="18"/>
          <w:szCs w:val="18"/>
        </w:rPr>
        <w:t>your</w:t>
      </w:r>
      <w:proofErr w:type="gramEnd"/>
      <w:r w:rsidRPr="001D2FDE">
        <w:rPr>
          <w:rFonts w:cstheme="minorHAnsi"/>
          <w:sz w:val="18"/>
          <w:szCs w:val="18"/>
        </w:rPr>
        <w:t xml:space="preserve"> payments </w:t>
      </w:r>
      <w:proofErr w:type="gramStart"/>
      <w:r w:rsidRPr="001D2FDE">
        <w:rPr>
          <w:rFonts w:cstheme="minorHAnsi"/>
          <w:sz w:val="18"/>
          <w:szCs w:val="18"/>
        </w:rPr>
        <w:t>and also</w:t>
      </w:r>
      <w:proofErr w:type="gramEnd"/>
      <w:r w:rsidRPr="001D2FDE">
        <w:rPr>
          <w:rFonts w:cstheme="minorHAnsi"/>
          <w:sz w:val="18"/>
          <w:szCs w:val="18"/>
        </w:rPr>
        <w:t xml:space="preserve"> will require residents to monitor closely for changes in the amount billed </w:t>
      </w:r>
      <w:proofErr w:type="gramStart"/>
      <w:r w:rsidRPr="001D2FDE">
        <w:rPr>
          <w:rFonts w:cstheme="minorHAnsi"/>
          <w:sz w:val="18"/>
          <w:szCs w:val="18"/>
        </w:rPr>
        <w:t>as a result of</w:t>
      </w:r>
      <w:proofErr w:type="gramEnd"/>
      <w:r w:rsidRPr="001D2FDE">
        <w:rPr>
          <w:rFonts w:cstheme="minorHAnsi"/>
          <w:sz w:val="18"/>
          <w:szCs w:val="18"/>
        </w:rPr>
        <w:t xml:space="preserve"> dues changes or other fees.</w:t>
      </w:r>
    </w:p>
    <w:p w14:paraId="2719B4CA" w14:textId="77777777" w:rsidR="00E4532C" w:rsidRPr="001D2FDE" w:rsidRDefault="00E4532C" w:rsidP="00E4532C">
      <w:pPr>
        <w:spacing w:after="0"/>
        <w:jc w:val="both"/>
        <w:rPr>
          <w:rFonts w:cstheme="minorHAnsi"/>
          <w:sz w:val="18"/>
          <w:szCs w:val="18"/>
        </w:rPr>
      </w:pPr>
    </w:p>
    <w:p w14:paraId="203965DA" w14:textId="77777777" w:rsidR="00E4532C" w:rsidRPr="001D2FDE" w:rsidRDefault="00E4532C" w:rsidP="00E4532C">
      <w:pPr>
        <w:spacing w:after="0"/>
        <w:jc w:val="both"/>
        <w:rPr>
          <w:rFonts w:cstheme="minorHAnsi"/>
          <w:b/>
          <w:sz w:val="18"/>
          <w:szCs w:val="18"/>
          <w:u w:val="single"/>
        </w:rPr>
      </w:pPr>
      <w:r w:rsidRPr="001D2FDE">
        <w:rPr>
          <w:rFonts w:cstheme="minorHAnsi"/>
          <w:sz w:val="18"/>
          <w:szCs w:val="18"/>
          <w:u w:val="single"/>
        </w:rPr>
        <w:t>Paying by Check or Money Order</w:t>
      </w:r>
      <w:r w:rsidRPr="001D2FDE">
        <w:rPr>
          <w:rFonts w:cstheme="minorHAnsi"/>
          <w:b/>
          <w:sz w:val="18"/>
          <w:szCs w:val="18"/>
          <w:u w:val="single"/>
        </w:rPr>
        <w:t xml:space="preserve"> </w:t>
      </w:r>
    </w:p>
    <w:sdt>
      <w:sdtPr>
        <w:rPr>
          <w:rFonts w:cstheme="minorHAnsi"/>
          <w:sz w:val="18"/>
          <w:szCs w:val="18"/>
        </w:rPr>
        <w:tag w:val="goog_rdk_4"/>
        <w:id w:val="-1266141657"/>
      </w:sdtPr>
      <w:sdtContent>
        <w:p w14:paraId="55052613" w14:textId="77777777" w:rsidR="00E4532C" w:rsidRPr="001D2FDE" w:rsidRDefault="00000000" w:rsidP="00E4532C">
          <w:pPr>
            <w:spacing w:after="0"/>
            <w:rPr>
              <w:rFonts w:cstheme="minorHAnsi"/>
              <w:sz w:val="18"/>
              <w:szCs w:val="18"/>
            </w:rPr>
          </w:pPr>
          <w:sdt>
            <w:sdtPr>
              <w:rPr>
                <w:rFonts w:cstheme="minorHAnsi"/>
                <w:sz w:val="18"/>
                <w:szCs w:val="18"/>
              </w:rPr>
              <w:tag w:val="goog_rdk_1"/>
              <w:id w:val="-690381548"/>
              <w:showingPlcHdr/>
            </w:sdtPr>
            <w:sdtContent>
              <w:r w:rsidR="00E4532C" w:rsidRPr="001D2FDE">
                <w:rPr>
                  <w:rFonts w:cstheme="minorHAnsi"/>
                  <w:sz w:val="18"/>
                  <w:szCs w:val="18"/>
                </w:rPr>
                <w:t xml:space="preserve">     </w:t>
              </w:r>
            </w:sdtContent>
          </w:sdt>
        </w:p>
        <w:p w14:paraId="4192847D" w14:textId="14FF6ADA" w:rsidR="00E4532C" w:rsidRPr="001D2FDE" w:rsidRDefault="00E4532C" w:rsidP="00261130">
          <w:pPr>
            <w:shd w:val="clear" w:color="auto" w:fill="FFFFFF"/>
            <w:rPr>
              <w:rFonts w:cstheme="minorHAnsi"/>
              <w:b/>
              <w:sz w:val="18"/>
              <w:szCs w:val="18"/>
            </w:rPr>
          </w:pPr>
          <w:r w:rsidRPr="001D2FDE">
            <w:rPr>
              <w:rFonts w:cstheme="minorHAnsi"/>
              <w:sz w:val="18"/>
              <w:szCs w:val="18"/>
            </w:rPr>
            <w:t xml:space="preserve">You may pay by check or money order by making either instrument payable </w:t>
          </w:r>
          <w:r w:rsidR="00162787" w:rsidRPr="00162787">
            <w:rPr>
              <w:rFonts w:cstheme="minorHAnsi"/>
              <w:b/>
              <w:bCs/>
              <w:sz w:val="18"/>
              <w:szCs w:val="18"/>
            </w:rPr>
            <w:t>St. James Pointe HOA</w:t>
          </w:r>
          <w:r w:rsidR="00261130" w:rsidRPr="001D2FDE">
            <w:rPr>
              <w:rFonts w:cstheme="minorHAnsi"/>
              <w:b/>
              <w:sz w:val="18"/>
              <w:szCs w:val="18"/>
            </w:rPr>
            <w:t xml:space="preserve"> </w:t>
          </w:r>
          <w:proofErr w:type="gramStart"/>
          <w:r w:rsidRPr="001D2FDE">
            <w:rPr>
              <w:rFonts w:cstheme="minorHAnsi"/>
              <w:sz w:val="18"/>
              <w:szCs w:val="18"/>
            </w:rPr>
            <w:t>and</w:t>
          </w:r>
          <w:proofErr w:type="gramEnd"/>
          <w:r w:rsidRPr="001D2FDE">
            <w:rPr>
              <w:rFonts w:cstheme="minorHAnsi"/>
              <w:sz w:val="18"/>
              <w:szCs w:val="18"/>
            </w:rPr>
            <w:t xml:space="preserve"> mailing to the following address:</w:t>
          </w:r>
          <w:r w:rsidRPr="001D2FDE">
            <w:rPr>
              <w:rFonts w:cstheme="minorHAnsi"/>
              <w:b/>
              <w:sz w:val="18"/>
              <w:szCs w:val="18"/>
            </w:rPr>
            <w:t xml:space="preserve"> </w:t>
          </w:r>
        </w:p>
      </w:sdtContent>
    </w:sdt>
    <w:p w14:paraId="2CF1843B" w14:textId="77777777" w:rsidR="00E4532C" w:rsidRPr="001D2FDE" w:rsidRDefault="00E4532C" w:rsidP="00E4532C">
      <w:pPr>
        <w:spacing w:after="0"/>
        <w:jc w:val="both"/>
        <w:rPr>
          <w:rFonts w:cstheme="minorHAnsi"/>
          <w:b/>
          <w:sz w:val="18"/>
          <w:szCs w:val="18"/>
        </w:rPr>
      </w:pPr>
    </w:p>
    <w:p w14:paraId="6513DC54" w14:textId="77777777" w:rsidR="00162787" w:rsidRDefault="00162787" w:rsidP="0062247C">
      <w:pPr>
        <w:shd w:val="clear" w:color="auto" w:fill="FFFFFF"/>
        <w:spacing w:after="0"/>
        <w:jc w:val="center"/>
        <w:rPr>
          <w:rFonts w:cstheme="minorHAnsi"/>
          <w:b/>
          <w:i/>
          <w:iCs/>
          <w:sz w:val="18"/>
          <w:szCs w:val="18"/>
        </w:rPr>
      </w:pPr>
      <w:r w:rsidRPr="00162787">
        <w:rPr>
          <w:rFonts w:cstheme="minorHAnsi"/>
          <w:b/>
          <w:i/>
          <w:iCs/>
          <w:sz w:val="18"/>
          <w:szCs w:val="18"/>
        </w:rPr>
        <w:t>St. James Pointe HOA</w:t>
      </w:r>
    </w:p>
    <w:p w14:paraId="2CE5EC44" w14:textId="0E40C009" w:rsidR="00E4532C" w:rsidRPr="001D2FDE" w:rsidRDefault="00A121B2" w:rsidP="0062247C">
      <w:pPr>
        <w:shd w:val="clear" w:color="auto" w:fill="FFFFFF"/>
        <w:spacing w:after="0"/>
        <w:jc w:val="center"/>
        <w:rPr>
          <w:rFonts w:cstheme="minorHAnsi"/>
          <w:b/>
          <w:i/>
          <w:iCs/>
          <w:sz w:val="18"/>
          <w:szCs w:val="18"/>
        </w:rPr>
      </w:pPr>
      <w:r w:rsidRPr="001D2FDE">
        <w:rPr>
          <w:rFonts w:cstheme="minorHAnsi"/>
          <w:b/>
          <w:i/>
          <w:iCs/>
          <w:sz w:val="18"/>
          <w:szCs w:val="18"/>
        </w:rPr>
        <w:t xml:space="preserve">PO Box </w:t>
      </w:r>
      <w:r w:rsidR="00CE6BCC">
        <w:rPr>
          <w:rFonts w:cstheme="minorHAnsi"/>
          <w:b/>
          <w:i/>
          <w:iCs/>
          <w:sz w:val="18"/>
          <w:szCs w:val="18"/>
        </w:rPr>
        <w:t>174386</w:t>
      </w:r>
      <w:r w:rsidRPr="001D2FDE">
        <w:rPr>
          <w:rFonts w:cstheme="minorHAnsi"/>
          <w:b/>
          <w:i/>
          <w:iCs/>
          <w:sz w:val="18"/>
          <w:szCs w:val="18"/>
        </w:rPr>
        <w:br/>
      </w:r>
      <w:r w:rsidR="00CE6BCC">
        <w:rPr>
          <w:rFonts w:cstheme="minorHAnsi"/>
          <w:b/>
          <w:i/>
          <w:iCs/>
          <w:sz w:val="18"/>
          <w:szCs w:val="18"/>
        </w:rPr>
        <w:t>Denver, CO 80217-4386</w:t>
      </w:r>
    </w:p>
    <w:p w14:paraId="0BA5BE3B" w14:textId="77777777" w:rsidR="00E4532C" w:rsidRPr="001D2FDE" w:rsidRDefault="00E4532C" w:rsidP="00E4532C">
      <w:pPr>
        <w:spacing w:after="0"/>
        <w:jc w:val="center"/>
        <w:rPr>
          <w:rFonts w:cstheme="minorHAnsi"/>
          <w:i/>
          <w:sz w:val="18"/>
          <w:szCs w:val="18"/>
        </w:rPr>
      </w:pPr>
    </w:p>
    <w:p w14:paraId="66BF2525" w14:textId="372D7BF6" w:rsidR="00E4532C" w:rsidRPr="001D2FDE" w:rsidRDefault="00E4532C" w:rsidP="00E4532C">
      <w:pPr>
        <w:spacing w:after="0"/>
        <w:jc w:val="both"/>
        <w:rPr>
          <w:rFonts w:cstheme="minorHAnsi"/>
          <w:sz w:val="18"/>
          <w:szCs w:val="18"/>
        </w:rPr>
      </w:pPr>
      <w:r w:rsidRPr="001D2FDE">
        <w:rPr>
          <w:rFonts w:cstheme="minorHAnsi"/>
          <w:sz w:val="18"/>
          <w:szCs w:val="18"/>
        </w:rPr>
        <w:t xml:space="preserve">Be sure to include your new </w:t>
      </w:r>
      <w:r w:rsidR="00C92771">
        <w:rPr>
          <w:rFonts w:cstheme="minorHAnsi"/>
          <w:sz w:val="18"/>
          <w:szCs w:val="18"/>
        </w:rPr>
        <w:t>t</w:t>
      </w:r>
      <w:r w:rsidRPr="001D2FDE">
        <w:rPr>
          <w:rFonts w:cstheme="minorHAnsi"/>
          <w:sz w:val="18"/>
          <w:szCs w:val="18"/>
        </w:rPr>
        <w:t xml:space="preserve">en-digit account number (included in the top right-hand corner of your statement) on your check. </w:t>
      </w:r>
      <w:r w:rsidR="001D2FDE" w:rsidRPr="001D2FDE">
        <w:rPr>
          <w:rFonts w:cstheme="minorHAnsi"/>
          <w:sz w:val="18"/>
          <w:szCs w:val="18"/>
        </w:rPr>
        <w:t xml:space="preserve">To help the deposit of your check to be faster, please send the bottom portion of your statement with your check if you have a printer. </w:t>
      </w:r>
    </w:p>
    <w:p w14:paraId="16725DA6" w14:textId="77777777" w:rsidR="0007463F" w:rsidRPr="001D2FDE" w:rsidRDefault="0007463F" w:rsidP="00E4532C">
      <w:pPr>
        <w:spacing w:after="0"/>
        <w:jc w:val="both"/>
        <w:rPr>
          <w:rFonts w:cstheme="minorHAnsi"/>
          <w:b/>
          <w:sz w:val="18"/>
          <w:szCs w:val="18"/>
        </w:rPr>
      </w:pPr>
    </w:p>
    <w:p w14:paraId="14B5B0F7" w14:textId="0FE7961A" w:rsidR="00E4532C" w:rsidRPr="001D2FDE" w:rsidRDefault="00E4532C" w:rsidP="00E4532C">
      <w:pPr>
        <w:spacing w:after="0"/>
        <w:jc w:val="both"/>
        <w:rPr>
          <w:rFonts w:cstheme="minorHAnsi"/>
          <w:b/>
          <w:sz w:val="18"/>
          <w:szCs w:val="18"/>
        </w:rPr>
      </w:pPr>
      <w:r w:rsidRPr="001D2FDE">
        <w:rPr>
          <w:rFonts w:cstheme="minorHAnsi"/>
          <w:sz w:val="18"/>
          <w:szCs w:val="18"/>
          <w:u w:val="single"/>
        </w:rPr>
        <w:t xml:space="preserve">Using your Personal Bank’s Online Bill Pay System: </w:t>
      </w:r>
    </w:p>
    <w:p w14:paraId="7F5BDC33" w14:textId="68B5D05B" w:rsidR="0007463F" w:rsidRPr="001D2FDE" w:rsidRDefault="00E4532C" w:rsidP="0007463F">
      <w:pPr>
        <w:jc w:val="both"/>
        <w:rPr>
          <w:rFonts w:cstheme="minorHAnsi"/>
          <w:sz w:val="18"/>
          <w:szCs w:val="18"/>
        </w:rPr>
      </w:pPr>
      <w:r w:rsidRPr="001D2FDE">
        <w:rPr>
          <w:rFonts w:cstheme="minorHAnsi"/>
          <w:sz w:val="18"/>
          <w:szCs w:val="18"/>
        </w:rPr>
        <w:t xml:space="preserve">Because most banks’ online bill payment systems print and mail a physical check, please allow for up to 10 calendar days for check printing and delivery when scheduling your payments in order to avoid late </w:t>
      </w:r>
      <w:proofErr w:type="spellStart"/>
      <w:r w:rsidRPr="001D2FDE">
        <w:rPr>
          <w:rFonts w:cstheme="minorHAnsi"/>
          <w:sz w:val="18"/>
          <w:szCs w:val="18"/>
        </w:rPr>
        <w:t>fees.If</w:t>
      </w:r>
      <w:proofErr w:type="spellEnd"/>
      <w:r w:rsidRPr="001D2FDE">
        <w:rPr>
          <w:rFonts w:cstheme="minorHAnsi"/>
          <w:sz w:val="18"/>
          <w:szCs w:val="18"/>
        </w:rPr>
        <w:t xml:space="preserve"> you are currently using your bank’s bill payment service, please </w:t>
      </w:r>
      <w:r w:rsidRPr="001D2FDE">
        <w:rPr>
          <w:rFonts w:cstheme="minorHAnsi"/>
          <w:sz w:val="18"/>
          <w:szCs w:val="18"/>
          <w:u w:val="single"/>
        </w:rPr>
        <w:t>DELETE the existing payment plan and set up an entirely new payment</w:t>
      </w:r>
      <w:r w:rsidRPr="001D2FDE">
        <w:rPr>
          <w:rFonts w:cstheme="minorHAnsi"/>
          <w:sz w:val="18"/>
          <w:szCs w:val="18"/>
        </w:rPr>
        <w:t xml:space="preserve"> with your new unique account number and remittance P.O. Box address above.  DO NOT just edit the payment by changing the address and account number.  That could cause your payment to be misrouted (lost) or returned to you. </w:t>
      </w:r>
    </w:p>
    <w:p w14:paraId="2BC4ACA0" w14:textId="77777777" w:rsidR="00155D66" w:rsidRPr="00E9572C" w:rsidRDefault="00155D66" w:rsidP="0007463F">
      <w:pPr>
        <w:jc w:val="both"/>
        <w:rPr>
          <w:rStyle w:val="comment-itemmessagecontent"/>
          <w:sz w:val="18"/>
          <w:szCs w:val="18"/>
        </w:rPr>
      </w:pPr>
      <w:r w:rsidRPr="00E9572C">
        <w:rPr>
          <w:rStyle w:val="comment-itemmessagecontent"/>
          <w:sz w:val="18"/>
          <w:szCs w:val="18"/>
          <w:highlight w:val="yellow"/>
        </w:rPr>
        <w:t>SmartWebs is our cloud-based software that has security measures from hackers who predominately operate outside of the US. For owners that live outside of the US they need to use a VPN that has a US IP address. Here is a link to one such service that allows owners to choose the country of their IP address and is a good value:</w:t>
      </w:r>
      <w:hyperlink r:id="rId14" w:tgtFrame="_blank" w:history="1">
        <w:r w:rsidRPr="00E9572C">
          <w:rPr>
            <w:rStyle w:val="Hyperlink"/>
            <w:sz w:val="18"/>
            <w:szCs w:val="18"/>
            <w:highlight w:val="yellow"/>
          </w:rPr>
          <w:t xml:space="preserve"> </w:t>
        </w:r>
        <w:proofErr w:type="spellStart"/>
        <w:r w:rsidRPr="00E9572C">
          <w:rPr>
            <w:rStyle w:val="Hyperlink"/>
            <w:sz w:val="18"/>
            <w:szCs w:val="18"/>
            <w:highlight w:val="yellow"/>
          </w:rPr>
          <w:t>Surfshark</w:t>
        </w:r>
        <w:proofErr w:type="spellEnd"/>
        <w:r w:rsidRPr="00E9572C">
          <w:rPr>
            <w:rStyle w:val="Hyperlink"/>
            <w:sz w:val="18"/>
            <w:szCs w:val="18"/>
            <w:highlight w:val="yellow"/>
          </w:rPr>
          <w:t xml:space="preserve"> VPN</w:t>
        </w:r>
      </w:hyperlink>
    </w:p>
    <w:p w14:paraId="5EE7DF6D" w14:textId="3ED27AFA" w:rsidR="00451EFC" w:rsidRPr="001D2FDE" w:rsidRDefault="00451EFC" w:rsidP="0007463F">
      <w:pPr>
        <w:jc w:val="both"/>
        <w:rPr>
          <w:rFonts w:cstheme="minorHAnsi"/>
          <w:sz w:val="18"/>
          <w:szCs w:val="18"/>
        </w:rPr>
      </w:pPr>
      <w:r w:rsidRPr="001D2FDE">
        <w:rPr>
          <w:rFonts w:cstheme="minorHAnsi"/>
          <w:sz w:val="18"/>
          <w:szCs w:val="18"/>
          <w:highlight w:val="yellow"/>
        </w:rPr>
        <w:t xml:space="preserve">Please note if you have a balance due or </w:t>
      </w:r>
      <w:proofErr w:type="gramStart"/>
      <w:r w:rsidRPr="001D2FDE">
        <w:rPr>
          <w:rFonts w:cstheme="minorHAnsi"/>
          <w:sz w:val="18"/>
          <w:szCs w:val="18"/>
          <w:highlight w:val="yellow"/>
        </w:rPr>
        <w:t>credit</w:t>
      </w:r>
      <w:proofErr w:type="gramEnd"/>
      <w:r w:rsidR="000621E0">
        <w:rPr>
          <w:rFonts w:cstheme="minorHAnsi"/>
          <w:sz w:val="18"/>
          <w:szCs w:val="18"/>
          <w:highlight w:val="yellow"/>
        </w:rPr>
        <w:t xml:space="preserve"> </w:t>
      </w:r>
      <w:r w:rsidRPr="001D2FDE">
        <w:rPr>
          <w:rFonts w:cstheme="minorHAnsi"/>
          <w:sz w:val="18"/>
          <w:szCs w:val="18"/>
          <w:highlight w:val="yellow"/>
        </w:rPr>
        <w:t xml:space="preserve">we will reflect that soon in SmartWebs and you will see this </w:t>
      </w:r>
      <w:proofErr w:type="gramStart"/>
      <w:r w:rsidRPr="001D2FDE">
        <w:rPr>
          <w:rFonts w:cstheme="minorHAnsi"/>
          <w:sz w:val="18"/>
          <w:szCs w:val="18"/>
          <w:highlight w:val="yellow"/>
        </w:rPr>
        <w:t>on</w:t>
      </w:r>
      <w:proofErr w:type="gramEnd"/>
      <w:r w:rsidRPr="001D2FDE">
        <w:rPr>
          <w:rFonts w:cstheme="minorHAnsi"/>
          <w:sz w:val="18"/>
          <w:szCs w:val="18"/>
          <w:highlight w:val="yellow"/>
        </w:rPr>
        <w:t xml:space="preserve"> your next statement.</w:t>
      </w:r>
    </w:p>
    <w:p w14:paraId="1907A617" w14:textId="3C7F6BEB" w:rsidR="00E4532C" w:rsidRPr="001D2FDE" w:rsidRDefault="00E4532C" w:rsidP="00E4532C">
      <w:pPr>
        <w:rPr>
          <w:rFonts w:cstheme="minorHAnsi"/>
          <w:color w:val="121212"/>
          <w:sz w:val="18"/>
          <w:szCs w:val="18"/>
          <w:highlight w:val="white"/>
        </w:rPr>
      </w:pPr>
      <w:r w:rsidRPr="001D2FDE">
        <w:rPr>
          <w:rFonts w:cstheme="minorHAnsi"/>
          <w:sz w:val="18"/>
          <w:szCs w:val="18"/>
        </w:rPr>
        <w:t xml:space="preserve">Should you require assistance registering on our portal or have questions about your account or how to pay your bill, please email </w:t>
      </w:r>
      <w:r w:rsidRPr="001D2FDE">
        <w:rPr>
          <w:rFonts w:cstheme="minorHAnsi"/>
          <w:color w:val="4472C4"/>
          <w:sz w:val="18"/>
          <w:szCs w:val="18"/>
          <w:u w:val="single"/>
        </w:rPr>
        <w:t>support@communityfinancials.com</w:t>
      </w:r>
      <w:r w:rsidRPr="001D2FDE">
        <w:rPr>
          <w:rFonts w:cstheme="minorHAnsi"/>
          <w:color w:val="4472C4"/>
          <w:sz w:val="18"/>
          <w:szCs w:val="18"/>
        </w:rPr>
        <w:t xml:space="preserve"> </w:t>
      </w:r>
      <w:r w:rsidRPr="001D2FDE">
        <w:rPr>
          <w:rFonts w:cstheme="minorHAnsi"/>
          <w:sz w:val="18"/>
          <w:szCs w:val="18"/>
        </w:rPr>
        <w:t xml:space="preserve">or call </w:t>
      </w:r>
      <w:r w:rsidRPr="001D2FDE">
        <w:rPr>
          <w:rFonts w:cstheme="minorHAnsi"/>
          <w:color w:val="121212"/>
          <w:sz w:val="18"/>
          <w:szCs w:val="18"/>
          <w:highlight w:val="white"/>
        </w:rPr>
        <w:t>(833) 266-3646 option 1</w:t>
      </w:r>
      <w:r w:rsidRPr="001D2FDE">
        <w:rPr>
          <w:rFonts w:eastAsia="Lato" w:cstheme="minorHAnsi"/>
          <w:color w:val="121212"/>
          <w:sz w:val="18"/>
          <w:szCs w:val="18"/>
          <w:highlight w:val="white"/>
        </w:rPr>
        <w:t xml:space="preserve">.  </w:t>
      </w:r>
      <w:r w:rsidRPr="001D2FDE">
        <w:rPr>
          <w:rFonts w:cstheme="minorHAnsi"/>
          <w:color w:val="121212"/>
          <w:sz w:val="18"/>
          <w:szCs w:val="18"/>
          <w:highlight w:val="white"/>
        </w:rPr>
        <w:t xml:space="preserve">We also have a dedicated contact for resale assistance at </w:t>
      </w:r>
      <w:r w:rsidRPr="001D2FDE">
        <w:rPr>
          <w:rFonts w:cstheme="minorHAnsi"/>
          <w:color w:val="4472C4"/>
          <w:sz w:val="18"/>
          <w:szCs w:val="18"/>
          <w:u w:val="single"/>
        </w:rPr>
        <w:t>resale@communityfinancials.com</w:t>
      </w:r>
      <w:r w:rsidRPr="001D2FDE">
        <w:rPr>
          <w:rFonts w:cstheme="minorHAnsi"/>
          <w:color w:val="121212"/>
          <w:sz w:val="18"/>
          <w:szCs w:val="18"/>
          <w:highlight w:val="white"/>
        </w:rPr>
        <w:t xml:space="preserve"> or call (833) 266-3646 option 3. </w:t>
      </w:r>
    </w:p>
    <w:p w14:paraId="557B78A0" w14:textId="1BD2C097" w:rsidR="00E4532C" w:rsidRPr="001D2FDE" w:rsidRDefault="00E4532C" w:rsidP="00E4532C">
      <w:pPr>
        <w:rPr>
          <w:rFonts w:cstheme="minorHAnsi"/>
          <w:sz w:val="18"/>
          <w:szCs w:val="18"/>
        </w:rPr>
      </w:pPr>
      <w:r w:rsidRPr="001D2FDE">
        <w:rPr>
          <w:rFonts w:cstheme="minorHAnsi"/>
          <w:sz w:val="18"/>
          <w:szCs w:val="18"/>
        </w:rPr>
        <w:t xml:space="preserve">Please note our customer service hours are </w:t>
      </w:r>
      <w:r w:rsidR="00162787">
        <w:rPr>
          <w:rFonts w:cstheme="minorHAnsi"/>
          <w:sz w:val="18"/>
          <w:szCs w:val="18"/>
        </w:rPr>
        <w:t>8</w:t>
      </w:r>
      <w:r w:rsidR="00232407">
        <w:rPr>
          <w:rFonts w:cstheme="minorHAnsi"/>
          <w:sz w:val="18"/>
          <w:szCs w:val="18"/>
        </w:rPr>
        <w:t xml:space="preserve">AM – </w:t>
      </w:r>
      <w:r w:rsidR="00162787">
        <w:rPr>
          <w:rFonts w:cstheme="minorHAnsi"/>
          <w:sz w:val="18"/>
          <w:szCs w:val="18"/>
        </w:rPr>
        <w:t>8</w:t>
      </w:r>
      <w:r w:rsidR="00232407">
        <w:rPr>
          <w:rFonts w:cstheme="minorHAnsi"/>
          <w:sz w:val="18"/>
          <w:szCs w:val="18"/>
        </w:rPr>
        <w:t xml:space="preserve">PM </w:t>
      </w:r>
      <w:r w:rsidR="00162787">
        <w:rPr>
          <w:rFonts w:cstheme="minorHAnsi"/>
          <w:sz w:val="18"/>
          <w:szCs w:val="18"/>
        </w:rPr>
        <w:t xml:space="preserve">CST </w:t>
      </w:r>
      <w:r w:rsidRPr="001D2FDE">
        <w:rPr>
          <w:rFonts w:cstheme="minorHAnsi"/>
          <w:sz w:val="18"/>
          <w:szCs w:val="18"/>
        </w:rPr>
        <w:t>Monday – Friday. We also have Spanish assistance available at extension 728</w:t>
      </w:r>
      <w:r w:rsidRPr="001D2FDE">
        <w:rPr>
          <w:rFonts w:cstheme="minorHAnsi"/>
          <w:color w:val="FF0000"/>
          <w:sz w:val="18"/>
          <w:szCs w:val="18"/>
        </w:rPr>
        <w:t>.</w:t>
      </w:r>
    </w:p>
    <w:p w14:paraId="7CCF7BC5" w14:textId="77777777" w:rsidR="00E4532C" w:rsidRPr="001D2FDE" w:rsidRDefault="00E4532C" w:rsidP="00E4532C">
      <w:pPr>
        <w:jc w:val="both"/>
        <w:rPr>
          <w:rFonts w:cstheme="minorHAnsi"/>
          <w:sz w:val="18"/>
          <w:szCs w:val="18"/>
        </w:rPr>
      </w:pPr>
      <w:r w:rsidRPr="001D2FDE">
        <w:rPr>
          <w:rFonts w:cstheme="minorHAnsi"/>
          <w:sz w:val="18"/>
          <w:szCs w:val="18"/>
        </w:rPr>
        <w:t>We look forward to working with you and your community.</w:t>
      </w:r>
      <w:r w:rsidRPr="001D2FDE">
        <w:rPr>
          <w:rFonts w:cstheme="minorHAnsi"/>
          <w:sz w:val="18"/>
          <w:szCs w:val="18"/>
        </w:rPr>
        <w:tab/>
      </w:r>
      <w:r w:rsidRPr="001D2FDE">
        <w:rPr>
          <w:rFonts w:cstheme="minorHAnsi"/>
          <w:sz w:val="18"/>
          <w:szCs w:val="18"/>
        </w:rPr>
        <w:tab/>
      </w:r>
    </w:p>
    <w:p w14:paraId="3ECC391D" w14:textId="77777777" w:rsidR="00E4532C" w:rsidRPr="001D2FDE" w:rsidRDefault="00E4532C" w:rsidP="00E4532C">
      <w:pPr>
        <w:jc w:val="both"/>
        <w:rPr>
          <w:rFonts w:cstheme="minorHAnsi"/>
          <w:sz w:val="18"/>
          <w:szCs w:val="18"/>
        </w:rPr>
      </w:pPr>
      <w:r w:rsidRPr="001D2FDE">
        <w:rPr>
          <w:rFonts w:cstheme="minorHAnsi"/>
          <w:sz w:val="18"/>
          <w:szCs w:val="18"/>
        </w:rPr>
        <w:t xml:space="preserve">Sincerely, </w:t>
      </w:r>
    </w:p>
    <w:p w14:paraId="51C4F163" w14:textId="3E2F8DDD" w:rsidR="00E4532C" w:rsidRPr="001D2FDE" w:rsidRDefault="00E4532C" w:rsidP="00E4532C">
      <w:pPr>
        <w:jc w:val="both"/>
        <w:rPr>
          <w:rFonts w:cstheme="minorHAnsi"/>
          <w:b/>
          <w:sz w:val="18"/>
          <w:szCs w:val="18"/>
          <w:u w:val="single"/>
        </w:rPr>
      </w:pPr>
      <w:r w:rsidRPr="001D2FDE">
        <w:rPr>
          <w:rFonts w:cstheme="minorHAnsi"/>
          <w:sz w:val="18"/>
          <w:szCs w:val="18"/>
        </w:rPr>
        <w:t xml:space="preserve">Community Financials </w:t>
      </w:r>
    </w:p>
    <w:sectPr w:rsidR="00E4532C" w:rsidRPr="001D2FDE" w:rsidSect="007928CE">
      <w:headerReference w:type="default" r:id="rId15"/>
      <w:pgSz w:w="12240" w:h="15840"/>
      <w:pgMar w:top="1008" w:right="864" w:bottom="1008" w:left="1008"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CAD13" w14:textId="77777777" w:rsidR="00055655" w:rsidRDefault="00055655" w:rsidP="005221C3">
      <w:pPr>
        <w:spacing w:after="0" w:line="240" w:lineRule="auto"/>
      </w:pPr>
      <w:r>
        <w:separator/>
      </w:r>
    </w:p>
  </w:endnote>
  <w:endnote w:type="continuationSeparator" w:id="0">
    <w:p w14:paraId="140A33A9" w14:textId="77777777" w:rsidR="00055655" w:rsidRDefault="00055655" w:rsidP="00522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85A27" w14:textId="77777777" w:rsidR="00055655" w:rsidRDefault="00055655" w:rsidP="005221C3">
      <w:pPr>
        <w:spacing w:after="0" w:line="240" w:lineRule="auto"/>
      </w:pPr>
      <w:r>
        <w:separator/>
      </w:r>
    </w:p>
  </w:footnote>
  <w:footnote w:type="continuationSeparator" w:id="0">
    <w:p w14:paraId="6FFB6B36" w14:textId="77777777" w:rsidR="00055655" w:rsidRDefault="00055655" w:rsidP="005221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B3BE4" w14:textId="4477BEE1" w:rsidR="005221C3" w:rsidRDefault="005221C3" w:rsidP="005221C3">
    <w:pPr>
      <w:pStyle w:val="Header"/>
      <w:tabs>
        <w:tab w:val="clear" w:pos="9360"/>
        <w:tab w:val="right" w:pos="10350"/>
      </w:tabs>
    </w:pPr>
    <w:r>
      <w:tab/>
    </w:r>
    <w:r>
      <w:tab/>
    </w:r>
    <w:r w:rsidR="00AF0F2B">
      <w:rPr>
        <w:noProof/>
      </w:rPr>
      <w:drawing>
        <wp:inline distT="0" distB="0" distL="0" distR="0" wp14:anchorId="40E2975A" wp14:editId="4FD53AD3">
          <wp:extent cx="2240280" cy="630555"/>
          <wp:effectExtent l="0" t="0" r="7620" b="0"/>
          <wp:docPr id="2"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0280" cy="63055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E2DD3"/>
    <w:multiLevelType w:val="hybridMultilevel"/>
    <w:tmpl w:val="32322D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41F83"/>
    <w:multiLevelType w:val="multilevel"/>
    <w:tmpl w:val="83C24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D50F50"/>
    <w:multiLevelType w:val="hybridMultilevel"/>
    <w:tmpl w:val="0BD2CF94"/>
    <w:lvl w:ilvl="0" w:tplc="D78492FA">
      <w:start w:val="1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225E2AC5"/>
    <w:multiLevelType w:val="hybridMultilevel"/>
    <w:tmpl w:val="8DE61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001A91"/>
    <w:multiLevelType w:val="hybridMultilevel"/>
    <w:tmpl w:val="604246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A3DC3"/>
    <w:multiLevelType w:val="multilevel"/>
    <w:tmpl w:val="4FA853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270BCF"/>
    <w:multiLevelType w:val="multilevel"/>
    <w:tmpl w:val="3738E534"/>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4B2BA1"/>
    <w:multiLevelType w:val="multilevel"/>
    <w:tmpl w:val="016A8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BE5185"/>
    <w:multiLevelType w:val="hybridMultilevel"/>
    <w:tmpl w:val="508219A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15:restartNumberingAfterBreak="0">
    <w:nsid w:val="5FC43BDC"/>
    <w:multiLevelType w:val="hybridMultilevel"/>
    <w:tmpl w:val="528AE22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0" w15:restartNumberingAfterBreak="0">
    <w:nsid w:val="6D2C021E"/>
    <w:multiLevelType w:val="hybridMultilevel"/>
    <w:tmpl w:val="A900E2C6"/>
    <w:lvl w:ilvl="0" w:tplc="714839E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579FA"/>
    <w:multiLevelType w:val="hybridMultilevel"/>
    <w:tmpl w:val="F312BA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58C5B7C"/>
    <w:multiLevelType w:val="hybridMultilevel"/>
    <w:tmpl w:val="F9DE61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65750642">
    <w:abstractNumId w:val="4"/>
  </w:num>
  <w:num w:numId="2" w16cid:durableId="478612719">
    <w:abstractNumId w:val="3"/>
  </w:num>
  <w:num w:numId="3" w16cid:durableId="1340500943">
    <w:abstractNumId w:val="0"/>
  </w:num>
  <w:num w:numId="4" w16cid:durableId="1546913679">
    <w:abstractNumId w:val="11"/>
  </w:num>
  <w:num w:numId="5" w16cid:durableId="1952544542">
    <w:abstractNumId w:val="12"/>
  </w:num>
  <w:num w:numId="6" w16cid:durableId="1360474814">
    <w:abstractNumId w:val="8"/>
  </w:num>
  <w:num w:numId="7" w16cid:durableId="1390572575">
    <w:abstractNumId w:val="9"/>
  </w:num>
  <w:num w:numId="8" w16cid:durableId="1032071359">
    <w:abstractNumId w:val="10"/>
  </w:num>
  <w:num w:numId="9" w16cid:durableId="510067815">
    <w:abstractNumId w:val="2"/>
  </w:num>
  <w:num w:numId="10" w16cid:durableId="2013872061">
    <w:abstractNumId w:val="6"/>
  </w:num>
  <w:num w:numId="11" w16cid:durableId="359087247">
    <w:abstractNumId w:val="7"/>
  </w:num>
  <w:num w:numId="12" w16cid:durableId="886526190">
    <w:abstractNumId w:val="5"/>
  </w:num>
  <w:num w:numId="13" w16cid:durableId="244412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1BC"/>
    <w:rsid w:val="00004959"/>
    <w:rsid w:val="000206C6"/>
    <w:rsid w:val="00022FD7"/>
    <w:rsid w:val="00027E3A"/>
    <w:rsid w:val="000371E1"/>
    <w:rsid w:val="0004498D"/>
    <w:rsid w:val="0005348B"/>
    <w:rsid w:val="00055655"/>
    <w:rsid w:val="00056BD2"/>
    <w:rsid w:val="000621E0"/>
    <w:rsid w:val="0007348E"/>
    <w:rsid w:val="0007463F"/>
    <w:rsid w:val="0008137D"/>
    <w:rsid w:val="00090357"/>
    <w:rsid w:val="000B0578"/>
    <w:rsid w:val="000B232B"/>
    <w:rsid w:val="000C55A2"/>
    <w:rsid w:val="000D48CF"/>
    <w:rsid w:val="000F6550"/>
    <w:rsid w:val="00134B17"/>
    <w:rsid w:val="00147939"/>
    <w:rsid w:val="001509E2"/>
    <w:rsid w:val="00155D66"/>
    <w:rsid w:val="00162787"/>
    <w:rsid w:val="001632C7"/>
    <w:rsid w:val="00175DD7"/>
    <w:rsid w:val="00187098"/>
    <w:rsid w:val="00187279"/>
    <w:rsid w:val="001C7C64"/>
    <w:rsid w:val="001D2FDE"/>
    <w:rsid w:val="002108FE"/>
    <w:rsid w:val="00232407"/>
    <w:rsid w:val="0024200E"/>
    <w:rsid w:val="00251F16"/>
    <w:rsid w:val="00261130"/>
    <w:rsid w:val="00275454"/>
    <w:rsid w:val="00276FD6"/>
    <w:rsid w:val="002A14D6"/>
    <w:rsid w:val="002B0D01"/>
    <w:rsid w:val="002B1F89"/>
    <w:rsid w:val="002B2FA5"/>
    <w:rsid w:val="002B65CA"/>
    <w:rsid w:val="002C17EC"/>
    <w:rsid w:val="002C1F9C"/>
    <w:rsid w:val="002C373C"/>
    <w:rsid w:val="002E1B5B"/>
    <w:rsid w:val="002F7FE3"/>
    <w:rsid w:val="00311CFC"/>
    <w:rsid w:val="00322B6A"/>
    <w:rsid w:val="00336C1B"/>
    <w:rsid w:val="003378AB"/>
    <w:rsid w:val="0034391D"/>
    <w:rsid w:val="00356D4D"/>
    <w:rsid w:val="003B30EE"/>
    <w:rsid w:val="003C1F85"/>
    <w:rsid w:val="003D1EC8"/>
    <w:rsid w:val="003E6FF9"/>
    <w:rsid w:val="003F0B0C"/>
    <w:rsid w:val="00416191"/>
    <w:rsid w:val="00441C8D"/>
    <w:rsid w:val="00445857"/>
    <w:rsid w:val="00446249"/>
    <w:rsid w:val="00451EFC"/>
    <w:rsid w:val="00464088"/>
    <w:rsid w:val="00472A60"/>
    <w:rsid w:val="00484253"/>
    <w:rsid w:val="00494197"/>
    <w:rsid w:val="004A4256"/>
    <w:rsid w:val="004B258B"/>
    <w:rsid w:val="004B61B5"/>
    <w:rsid w:val="004C21C3"/>
    <w:rsid w:val="004C3728"/>
    <w:rsid w:val="004F0D7B"/>
    <w:rsid w:val="0051449A"/>
    <w:rsid w:val="0052098A"/>
    <w:rsid w:val="005221C3"/>
    <w:rsid w:val="005252E7"/>
    <w:rsid w:val="005317EB"/>
    <w:rsid w:val="00531995"/>
    <w:rsid w:val="0053359A"/>
    <w:rsid w:val="0053727D"/>
    <w:rsid w:val="00545671"/>
    <w:rsid w:val="00573C82"/>
    <w:rsid w:val="005870E3"/>
    <w:rsid w:val="005A7604"/>
    <w:rsid w:val="005B3942"/>
    <w:rsid w:val="005B77FE"/>
    <w:rsid w:val="005C2D83"/>
    <w:rsid w:val="005F04D7"/>
    <w:rsid w:val="005F2FF4"/>
    <w:rsid w:val="005F4094"/>
    <w:rsid w:val="00610D1F"/>
    <w:rsid w:val="00616905"/>
    <w:rsid w:val="00617BAF"/>
    <w:rsid w:val="0062247C"/>
    <w:rsid w:val="00623C42"/>
    <w:rsid w:val="0062423A"/>
    <w:rsid w:val="006652A0"/>
    <w:rsid w:val="006772D4"/>
    <w:rsid w:val="00684813"/>
    <w:rsid w:val="00684E7E"/>
    <w:rsid w:val="006A0012"/>
    <w:rsid w:val="006A6696"/>
    <w:rsid w:val="006C26E8"/>
    <w:rsid w:val="006C70EA"/>
    <w:rsid w:val="006E37DB"/>
    <w:rsid w:val="00711488"/>
    <w:rsid w:val="00713732"/>
    <w:rsid w:val="00717169"/>
    <w:rsid w:val="00723932"/>
    <w:rsid w:val="00725190"/>
    <w:rsid w:val="007303FE"/>
    <w:rsid w:val="00743D74"/>
    <w:rsid w:val="00746EEE"/>
    <w:rsid w:val="007553E4"/>
    <w:rsid w:val="00755AA4"/>
    <w:rsid w:val="0076528A"/>
    <w:rsid w:val="00766883"/>
    <w:rsid w:val="0077745B"/>
    <w:rsid w:val="007807C3"/>
    <w:rsid w:val="00787159"/>
    <w:rsid w:val="007928CE"/>
    <w:rsid w:val="007A1A70"/>
    <w:rsid w:val="007A4901"/>
    <w:rsid w:val="007C4D95"/>
    <w:rsid w:val="007D2135"/>
    <w:rsid w:val="007D4FC9"/>
    <w:rsid w:val="007F5635"/>
    <w:rsid w:val="0080287B"/>
    <w:rsid w:val="008045B6"/>
    <w:rsid w:val="0080713D"/>
    <w:rsid w:val="00812B5D"/>
    <w:rsid w:val="008166DE"/>
    <w:rsid w:val="00823A25"/>
    <w:rsid w:val="00827687"/>
    <w:rsid w:val="008322E0"/>
    <w:rsid w:val="00843DA3"/>
    <w:rsid w:val="008444CD"/>
    <w:rsid w:val="0085110C"/>
    <w:rsid w:val="00854618"/>
    <w:rsid w:val="00862CB2"/>
    <w:rsid w:val="00871F3D"/>
    <w:rsid w:val="008867D8"/>
    <w:rsid w:val="00887CA2"/>
    <w:rsid w:val="0089765E"/>
    <w:rsid w:val="008A74A3"/>
    <w:rsid w:val="00910023"/>
    <w:rsid w:val="009159DA"/>
    <w:rsid w:val="009163D6"/>
    <w:rsid w:val="00930B40"/>
    <w:rsid w:val="009407BA"/>
    <w:rsid w:val="00942CDD"/>
    <w:rsid w:val="009506A1"/>
    <w:rsid w:val="00952796"/>
    <w:rsid w:val="00961F67"/>
    <w:rsid w:val="00964392"/>
    <w:rsid w:val="00970A17"/>
    <w:rsid w:val="0099193B"/>
    <w:rsid w:val="009A2FF6"/>
    <w:rsid w:val="009B6D19"/>
    <w:rsid w:val="009C7F21"/>
    <w:rsid w:val="009E2245"/>
    <w:rsid w:val="009E41DB"/>
    <w:rsid w:val="00A04DD6"/>
    <w:rsid w:val="00A05257"/>
    <w:rsid w:val="00A121B2"/>
    <w:rsid w:val="00A26072"/>
    <w:rsid w:val="00A51B24"/>
    <w:rsid w:val="00A8761B"/>
    <w:rsid w:val="00AA5C40"/>
    <w:rsid w:val="00AB3347"/>
    <w:rsid w:val="00AC0603"/>
    <w:rsid w:val="00AD4A58"/>
    <w:rsid w:val="00AE0CBE"/>
    <w:rsid w:val="00AE6EA4"/>
    <w:rsid w:val="00AF0F2B"/>
    <w:rsid w:val="00AF6623"/>
    <w:rsid w:val="00B039BA"/>
    <w:rsid w:val="00B045D0"/>
    <w:rsid w:val="00B13311"/>
    <w:rsid w:val="00B139A8"/>
    <w:rsid w:val="00B31D8E"/>
    <w:rsid w:val="00B4046E"/>
    <w:rsid w:val="00B54B93"/>
    <w:rsid w:val="00B66CB4"/>
    <w:rsid w:val="00B777A6"/>
    <w:rsid w:val="00B916E6"/>
    <w:rsid w:val="00BB4A78"/>
    <w:rsid w:val="00BC14E7"/>
    <w:rsid w:val="00BD5C8E"/>
    <w:rsid w:val="00C00F94"/>
    <w:rsid w:val="00C0454C"/>
    <w:rsid w:val="00C046D0"/>
    <w:rsid w:val="00C228CA"/>
    <w:rsid w:val="00C23EBF"/>
    <w:rsid w:val="00C3783F"/>
    <w:rsid w:val="00C76436"/>
    <w:rsid w:val="00C80F57"/>
    <w:rsid w:val="00C84535"/>
    <w:rsid w:val="00C92771"/>
    <w:rsid w:val="00C92D70"/>
    <w:rsid w:val="00CA67D7"/>
    <w:rsid w:val="00CB4643"/>
    <w:rsid w:val="00CB746B"/>
    <w:rsid w:val="00CE6BCC"/>
    <w:rsid w:val="00CF42A9"/>
    <w:rsid w:val="00CF51C6"/>
    <w:rsid w:val="00D06F59"/>
    <w:rsid w:val="00D17EE8"/>
    <w:rsid w:val="00D2106B"/>
    <w:rsid w:val="00D242CE"/>
    <w:rsid w:val="00D402B8"/>
    <w:rsid w:val="00D434E4"/>
    <w:rsid w:val="00D64765"/>
    <w:rsid w:val="00D811BA"/>
    <w:rsid w:val="00D821A8"/>
    <w:rsid w:val="00D85145"/>
    <w:rsid w:val="00D916DB"/>
    <w:rsid w:val="00D92553"/>
    <w:rsid w:val="00D95416"/>
    <w:rsid w:val="00DA5EC0"/>
    <w:rsid w:val="00DB3E3E"/>
    <w:rsid w:val="00DC143A"/>
    <w:rsid w:val="00DC30D0"/>
    <w:rsid w:val="00DE286F"/>
    <w:rsid w:val="00E02044"/>
    <w:rsid w:val="00E05716"/>
    <w:rsid w:val="00E07A88"/>
    <w:rsid w:val="00E11BA0"/>
    <w:rsid w:val="00E4532C"/>
    <w:rsid w:val="00E63EA9"/>
    <w:rsid w:val="00E66203"/>
    <w:rsid w:val="00E67496"/>
    <w:rsid w:val="00E84A98"/>
    <w:rsid w:val="00E9298F"/>
    <w:rsid w:val="00E9572C"/>
    <w:rsid w:val="00E95B03"/>
    <w:rsid w:val="00EA158E"/>
    <w:rsid w:val="00EB101E"/>
    <w:rsid w:val="00EB6946"/>
    <w:rsid w:val="00ED2F7B"/>
    <w:rsid w:val="00ED5D26"/>
    <w:rsid w:val="00EE21BC"/>
    <w:rsid w:val="00EF0C3A"/>
    <w:rsid w:val="00F0607C"/>
    <w:rsid w:val="00F145F3"/>
    <w:rsid w:val="00F20A17"/>
    <w:rsid w:val="00F515AD"/>
    <w:rsid w:val="00F63C73"/>
    <w:rsid w:val="00F668F6"/>
    <w:rsid w:val="00FA3DCD"/>
    <w:rsid w:val="00FB5027"/>
    <w:rsid w:val="00FC3288"/>
    <w:rsid w:val="00FC4ED8"/>
    <w:rsid w:val="00FE4066"/>
    <w:rsid w:val="00FE6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C0CB6E"/>
  <w15:chartTrackingRefBased/>
  <w15:docId w15:val="{F9C6C1A7-E2EE-40A3-9FCF-428777314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E21BC"/>
    <w:pPr>
      <w:ind w:left="720"/>
      <w:contextualSpacing/>
    </w:pPr>
  </w:style>
  <w:style w:type="character" w:styleId="Hyperlink">
    <w:name w:val="Hyperlink"/>
    <w:basedOn w:val="DefaultParagraphFont"/>
    <w:uiPriority w:val="99"/>
    <w:unhideWhenUsed/>
    <w:rsid w:val="00EE21BC"/>
    <w:rPr>
      <w:color w:val="0563C1" w:themeColor="hyperlink"/>
      <w:u w:val="single"/>
    </w:rPr>
  </w:style>
  <w:style w:type="character" w:styleId="UnresolvedMention">
    <w:name w:val="Unresolved Mention"/>
    <w:basedOn w:val="DefaultParagraphFont"/>
    <w:uiPriority w:val="99"/>
    <w:semiHidden/>
    <w:unhideWhenUsed/>
    <w:rsid w:val="00EE21BC"/>
    <w:rPr>
      <w:color w:val="605E5C"/>
      <w:shd w:val="clear" w:color="auto" w:fill="E1DFDD"/>
    </w:rPr>
  </w:style>
  <w:style w:type="character" w:styleId="CommentReference">
    <w:name w:val="annotation reference"/>
    <w:basedOn w:val="DefaultParagraphFont"/>
    <w:uiPriority w:val="99"/>
    <w:semiHidden/>
    <w:unhideWhenUsed/>
    <w:rsid w:val="00FB5027"/>
    <w:rPr>
      <w:sz w:val="16"/>
      <w:szCs w:val="16"/>
    </w:rPr>
  </w:style>
  <w:style w:type="paragraph" w:styleId="CommentText">
    <w:name w:val="annotation text"/>
    <w:basedOn w:val="Normal"/>
    <w:link w:val="CommentTextChar"/>
    <w:uiPriority w:val="99"/>
    <w:semiHidden/>
    <w:unhideWhenUsed/>
    <w:rsid w:val="00FB5027"/>
    <w:pPr>
      <w:spacing w:line="240" w:lineRule="auto"/>
    </w:pPr>
    <w:rPr>
      <w:sz w:val="20"/>
      <w:szCs w:val="20"/>
    </w:rPr>
  </w:style>
  <w:style w:type="character" w:customStyle="1" w:styleId="CommentTextChar">
    <w:name w:val="Comment Text Char"/>
    <w:basedOn w:val="DefaultParagraphFont"/>
    <w:link w:val="CommentText"/>
    <w:uiPriority w:val="99"/>
    <w:semiHidden/>
    <w:rsid w:val="00FB5027"/>
    <w:rPr>
      <w:sz w:val="20"/>
      <w:szCs w:val="20"/>
    </w:rPr>
  </w:style>
  <w:style w:type="paragraph" w:styleId="CommentSubject">
    <w:name w:val="annotation subject"/>
    <w:basedOn w:val="CommentText"/>
    <w:next w:val="CommentText"/>
    <w:link w:val="CommentSubjectChar"/>
    <w:uiPriority w:val="99"/>
    <w:semiHidden/>
    <w:unhideWhenUsed/>
    <w:rsid w:val="00FB5027"/>
    <w:rPr>
      <w:b/>
      <w:bCs/>
    </w:rPr>
  </w:style>
  <w:style w:type="character" w:customStyle="1" w:styleId="CommentSubjectChar">
    <w:name w:val="Comment Subject Char"/>
    <w:basedOn w:val="CommentTextChar"/>
    <w:link w:val="CommentSubject"/>
    <w:uiPriority w:val="99"/>
    <w:semiHidden/>
    <w:rsid w:val="00FB5027"/>
    <w:rPr>
      <w:b/>
      <w:bCs/>
      <w:sz w:val="20"/>
      <w:szCs w:val="20"/>
    </w:rPr>
  </w:style>
  <w:style w:type="paragraph" w:styleId="Header">
    <w:name w:val="header"/>
    <w:basedOn w:val="Normal"/>
    <w:link w:val="HeaderChar"/>
    <w:uiPriority w:val="99"/>
    <w:unhideWhenUsed/>
    <w:rsid w:val="005221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1C3"/>
  </w:style>
  <w:style w:type="paragraph" w:styleId="Footer">
    <w:name w:val="footer"/>
    <w:basedOn w:val="Normal"/>
    <w:link w:val="FooterChar"/>
    <w:uiPriority w:val="99"/>
    <w:unhideWhenUsed/>
    <w:rsid w:val="005221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1C3"/>
  </w:style>
  <w:style w:type="character" w:customStyle="1" w:styleId="comment-itemmessagecontent">
    <w:name w:val="comment-item__message__content"/>
    <w:basedOn w:val="DefaultParagraphFont"/>
    <w:rsid w:val="00950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787981">
      <w:bodyDiv w:val="1"/>
      <w:marLeft w:val="0"/>
      <w:marRight w:val="0"/>
      <w:marTop w:val="0"/>
      <w:marBottom w:val="0"/>
      <w:divBdr>
        <w:top w:val="none" w:sz="0" w:space="0" w:color="auto"/>
        <w:left w:val="none" w:sz="0" w:space="0" w:color="auto"/>
        <w:bottom w:val="none" w:sz="0" w:space="0" w:color="auto"/>
        <w:right w:val="none" w:sz="0" w:space="0" w:color="auto"/>
      </w:divBdr>
    </w:div>
    <w:div w:id="578712511">
      <w:bodyDiv w:val="1"/>
      <w:marLeft w:val="0"/>
      <w:marRight w:val="0"/>
      <w:marTop w:val="0"/>
      <w:marBottom w:val="0"/>
      <w:divBdr>
        <w:top w:val="none" w:sz="0" w:space="0" w:color="auto"/>
        <w:left w:val="none" w:sz="0" w:space="0" w:color="auto"/>
        <w:bottom w:val="none" w:sz="0" w:space="0" w:color="auto"/>
        <w:right w:val="none" w:sz="0" w:space="0" w:color="auto"/>
      </w:divBdr>
    </w:div>
    <w:div w:id="592397952">
      <w:bodyDiv w:val="1"/>
      <w:marLeft w:val="0"/>
      <w:marRight w:val="0"/>
      <w:marTop w:val="0"/>
      <w:marBottom w:val="0"/>
      <w:divBdr>
        <w:top w:val="none" w:sz="0" w:space="0" w:color="auto"/>
        <w:left w:val="none" w:sz="0" w:space="0" w:color="auto"/>
        <w:bottom w:val="none" w:sz="0" w:space="0" w:color="auto"/>
        <w:right w:val="none" w:sz="0" w:space="0" w:color="auto"/>
      </w:divBdr>
    </w:div>
    <w:div w:id="655187943">
      <w:bodyDiv w:val="1"/>
      <w:marLeft w:val="0"/>
      <w:marRight w:val="0"/>
      <w:marTop w:val="0"/>
      <w:marBottom w:val="0"/>
      <w:divBdr>
        <w:top w:val="none" w:sz="0" w:space="0" w:color="auto"/>
        <w:left w:val="none" w:sz="0" w:space="0" w:color="auto"/>
        <w:bottom w:val="none" w:sz="0" w:space="0" w:color="auto"/>
        <w:right w:val="none" w:sz="0" w:space="0" w:color="auto"/>
      </w:divBdr>
    </w:div>
    <w:div w:id="707728985">
      <w:bodyDiv w:val="1"/>
      <w:marLeft w:val="0"/>
      <w:marRight w:val="0"/>
      <w:marTop w:val="0"/>
      <w:marBottom w:val="0"/>
      <w:divBdr>
        <w:top w:val="none" w:sz="0" w:space="0" w:color="auto"/>
        <w:left w:val="none" w:sz="0" w:space="0" w:color="auto"/>
        <w:bottom w:val="none" w:sz="0" w:space="0" w:color="auto"/>
        <w:right w:val="none" w:sz="0" w:space="0" w:color="auto"/>
      </w:divBdr>
    </w:div>
    <w:div w:id="1310600447">
      <w:bodyDiv w:val="1"/>
      <w:marLeft w:val="0"/>
      <w:marRight w:val="0"/>
      <w:marTop w:val="0"/>
      <w:marBottom w:val="0"/>
      <w:divBdr>
        <w:top w:val="none" w:sz="0" w:space="0" w:color="auto"/>
        <w:left w:val="none" w:sz="0" w:space="0" w:color="auto"/>
        <w:bottom w:val="none" w:sz="0" w:space="0" w:color="auto"/>
        <w:right w:val="none" w:sz="0" w:space="0" w:color="auto"/>
      </w:divBdr>
    </w:div>
    <w:div w:id="1353218437">
      <w:bodyDiv w:val="1"/>
      <w:marLeft w:val="0"/>
      <w:marRight w:val="0"/>
      <w:marTop w:val="0"/>
      <w:marBottom w:val="0"/>
      <w:divBdr>
        <w:top w:val="none" w:sz="0" w:space="0" w:color="auto"/>
        <w:left w:val="none" w:sz="0" w:space="0" w:color="auto"/>
        <w:bottom w:val="none" w:sz="0" w:space="0" w:color="auto"/>
        <w:right w:val="none" w:sz="0" w:space="0" w:color="auto"/>
      </w:divBdr>
    </w:div>
    <w:div w:id="1462652170">
      <w:bodyDiv w:val="1"/>
      <w:marLeft w:val="0"/>
      <w:marRight w:val="0"/>
      <w:marTop w:val="0"/>
      <w:marBottom w:val="0"/>
      <w:divBdr>
        <w:top w:val="none" w:sz="0" w:space="0" w:color="auto"/>
        <w:left w:val="none" w:sz="0" w:space="0" w:color="auto"/>
        <w:bottom w:val="none" w:sz="0" w:space="0" w:color="auto"/>
        <w:right w:val="none" w:sz="0" w:space="0" w:color="auto"/>
      </w:divBdr>
    </w:div>
    <w:div w:id="1825466254">
      <w:bodyDiv w:val="1"/>
      <w:marLeft w:val="0"/>
      <w:marRight w:val="0"/>
      <w:marTop w:val="0"/>
      <w:marBottom w:val="0"/>
      <w:divBdr>
        <w:top w:val="none" w:sz="0" w:space="0" w:color="auto"/>
        <w:left w:val="none" w:sz="0" w:space="0" w:color="auto"/>
        <w:bottom w:val="none" w:sz="0" w:space="0" w:color="auto"/>
        <w:right w:val="none" w:sz="0" w:space="0" w:color="auto"/>
      </w:divBdr>
    </w:div>
    <w:div w:id="1933119353">
      <w:bodyDiv w:val="1"/>
      <w:marLeft w:val="0"/>
      <w:marRight w:val="0"/>
      <w:marTop w:val="0"/>
      <w:marBottom w:val="0"/>
      <w:divBdr>
        <w:top w:val="none" w:sz="0" w:space="0" w:color="auto"/>
        <w:left w:val="none" w:sz="0" w:space="0" w:color="auto"/>
        <w:bottom w:val="none" w:sz="0" w:space="0" w:color="auto"/>
        <w:right w:val="none" w:sz="0" w:space="0" w:color="auto"/>
      </w:divBdr>
    </w:div>
    <w:div w:id="1958178823">
      <w:bodyDiv w:val="1"/>
      <w:marLeft w:val="0"/>
      <w:marRight w:val="0"/>
      <w:marTop w:val="0"/>
      <w:marBottom w:val="0"/>
      <w:divBdr>
        <w:top w:val="none" w:sz="0" w:space="0" w:color="auto"/>
        <w:left w:val="none" w:sz="0" w:space="0" w:color="auto"/>
        <w:bottom w:val="none" w:sz="0" w:space="0" w:color="auto"/>
        <w:right w:val="none" w:sz="0" w:space="0" w:color="auto"/>
      </w:divBdr>
    </w:div>
    <w:div w:id="200350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ffice.smartweb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office.smartwebs.com" TargetMode="External"/><Relationship Id="rId4" Type="http://schemas.openxmlformats.org/officeDocument/2006/relationships/settings" Target="settings.xml"/><Relationship Id="rId9" Type="http://schemas.openxmlformats.org/officeDocument/2006/relationships/hyperlink" Target="mailto:support@communityfinancials.com" TargetMode="External"/><Relationship Id="rId14" Type="http://schemas.openxmlformats.org/officeDocument/2006/relationships/hyperlink" Target="https://get.surfshark.net/aff_c?offer_id=926&amp;aff_id=204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4D7D9-16D0-4D49-B8C5-6993F86F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902</Words>
  <Characters>4570</Characters>
  <Application>Microsoft Office Word</Application>
  <DocSecurity>0</DocSecurity>
  <Lines>87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Munz</dc:creator>
  <cp:keywords/>
  <dc:description/>
  <cp:lastModifiedBy>Cathy Imes</cp:lastModifiedBy>
  <cp:revision>2</cp:revision>
  <dcterms:created xsi:type="dcterms:W3CDTF">2025-09-30T17:56:00Z</dcterms:created>
  <dcterms:modified xsi:type="dcterms:W3CDTF">2025-09-30T17:56:00Z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85318b4e3b67d043e5481bc18b8be92f73ebac89446668d253a0f796654d038f</vt:lpwstr>
  </property>
</Properties>
</file>